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458" w:rsidRPr="00546367" w:rsidRDefault="00144110" w:rsidP="004A40BC">
      <w:pPr>
        <w:pStyle w:val="Brezrazmikov"/>
        <w:tabs>
          <w:tab w:val="left" w:pos="812"/>
        </w:tabs>
        <w:spacing w:line="260" w:lineRule="atLeast"/>
        <w:jc w:val="center"/>
        <w:rPr>
          <w:b/>
          <w:szCs w:val="20"/>
          <w:lang w:val="sl-SI"/>
        </w:rPr>
      </w:pPr>
      <w:r w:rsidRPr="00546367">
        <w:rPr>
          <w:b/>
          <w:szCs w:val="20"/>
          <w:lang w:val="sl-SI"/>
        </w:rPr>
        <w:t>Z</w:t>
      </w:r>
      <w:r w:rsidR="00C65458" w:rsidRPr="00546367">
        <w:rPr>
          <w:b/>
          <w:szCs w:val="20"/>
          <w:lang w:val="sl-SI"/>
        </w:rPr>
        <w:t>ahteve in specifikacije</w:t>
      </w:r>
    </w:p>
    <w:p w:rsidR="00C65458" w:rsidRPr="00550D04" w:rsidRDefault="00C65458" w:rsidP="004A40BC">
      <w:pPr>
        <w:pStyle w:val="Brezrazmikov"/>
        <w:spacing w:line="260" w:lineRule="atLeast"/>
        <w:jc w:val="both"/>
        <w:rPr>
          <w:sz w:val="20"/>
          <w:szCs w:val="20"/>
          <w:lang w:val="sl-SI"/>
        </w:rPr>
      </w:pPr>
    </w:p>
    <w:p w:rsidR="00C65458" w:rsidRPr="00550D04" w:rsidRDefault="00C65458" w:rsidP="004A40BC">
      <w:pPr>
        <w:pStyle w:val="Brezrazmikov"/>
        <w:spacing w:line="260" w:lineRule="atLeast"/>
        <w:jc w:val="both"/>
        <w:rPr>
          <w:sz w:val="20"/>
          <w:szCs w:val="20"/>
          <w:lang w:val="sl-SI"/>
        </w:rPr>
      </w:pPr>
    </w:p>
    <w:p w:rsidR="00A65BBB" w:rsidRPr="00550D04" w:rsidRDefault="00A65BBB" w:rsidP="004A40BC">
      <w:pPr>
        <w:pStyle w:val="Brezrazmikov"/>
        <w:spacing w:line="260" w:lineRule="atLeast"/>
        <w:jc w:val="both"/>
        <w:rPr>
          <w:sz w:val="20"/>
          <w:szCs w:val="20"/>
          <w:lang w:val="sl-SI"/>
        </w:rPr>
      </w:pPr>
      <w:r w:rsidRPr="00550D04">
        <w:rPr>
          <w:sz w:val="20"/>
          <w:szCs w:val="20"/>
          <w:lang w:val="sl-SI"/>
        </w:rPr>
        <w:t>Javno naročilo je razdeljeno na 7 sklopov, in sicer:</w:t>
      </w:r>
    </w:p>
    <w:p w:rsidR="00A65BBB" w:rsidRPr="00550D04" w:rsidRDefault="00EB46CB" w:rsidP="00FA02EA">
      <w:pPr>
        <w:pStyle w:val="Brezrazmikov"/>
        <w:widowControl/>
        <w:numPr>
          <w:ilvl w:val="0"/>
          <w:numId w:val="4"/>
        </w:numPr>
        <w:autoSpaceDE/>
        <w:autoSpaceDN/>
        <w:spacing w:line="260" w:lineRule="atLeast"/>
        <w:jc w:val="both"/>
        <w:rPr>
          <w:sz w:val="20"/>
          <w:szCs w:val="20"/>
          <w:lang w:val="sl-SI"/>
        </w:rPr>
      </w:pPr>
      <w:r w:rsidRPr="00550D04">
        <w:rPr>
          <w:sz w:val="20"/>
          <w:szCs w:val="20"/>
          <w:lang w:val="sl-SI"/>
        </w:rPr>
        <w:t>sklop 1</w:t>
      </w:r>
      <w:r w:rsidR="00A65BBB" w:rsidRPr="00550D04">
        <w:rPr>
          <w:sz w:val="20"/>
          <w:szCs w:val="20"/>
          <w:lang w:val="sl-SI"/>
        </w:rPr>
        <w:t>: Sistem za odkrivanje in javljanje požara proizvajalca MORLEY,</w:t>
      </w:r>
    </w:p>
    <w:p w:rsidR="00A65BBB" w:rsidRPr="00550D04" w:rsidRDefault="00EB46CB" w:rsidP="00FA02EA">
      <w:pPr>
        <w:pStyle w:val="Brezrazmikov"/>
        <w:widowControl/>
        <w:numPr>
          <w:ilvl w:val="0"/>
          <w:numId w:val="4"/>
        </w:numPr>
        <w:autoSpaceDE/>
        <w:autoSpaceDN/>
        <w:spacing w:line="260" w:lineRule="atLeast"/>
        <w:jc w:val="both"/>
        <w:rPr>
          <w:sz w:val="20"/>
          <w:szCs w:val="20"/>
          <w:lang w:val="sl-SI"/>
        </w:rPr>
      </w:pPr>
      <w:r w:rsidRPr="00550D04">
        <w:rPr>
          <w:sz w:val="20"/>
          <w:szCs w:val="20"/>
          <w:lang w:val="sl-SI"/>
        </w:rPr>
        <w:t>sklop 2</w:t>
      </w:r>
      <w:r w:rsidR="00A65BBB" w:rsidRPr="00550D04">
        <w:rPr>
          <w:sz w:val="20"/>
          <w:szCs w:val="20"/>
          <w:lang w:val="sl-SI"/>
        </w:rPr>
        <w:t>: Sistem za tehnično protivlomno varovanje proizvajalca ADEMCO,</w:t>
      </w:r>
    </w:p>
    <w:p w:rsidR="00A65BBB" w:rsidRPr="00550D04" w:rsidRDefault="00EB46CB" w:rsidP="00FA02EA">
      <w:pPr>
        <w:pStyle w:val="Brezrazmikov"/>
        <w:widowControl/>
        <w:numPr>
          <w:ilvl w:val="0"/>
          <w:numId w:val="4"/>
        </w:numPr>
        <w:autoSpaceDE/>
        <w:autoSpaceDN/>
        <w:spacing w:line="260" w:lineRule="atLeast"/>
        <w:jc w:val="both"/>
        <w:rPr>
          <w:sz w:val="20"/>
          <w:szCs w:val="20"/>
          <w:lang w:val="sl-SI"/>
        </w:rPr>
      </w:pPr>
      <w:r w:rsidRPr="00550D04">
        <w:rPr>
          <w:sz w:val="20"/>
          <w:szCs w:val="20"/>
          <w:lang w:val="sl-SI"/>
        </w:rPr>
        <w:t>sklop 3</w:t>
      </w:r>
      <w:r w:rsidR="00A65BBB" w:rsidRPr="00550D04">
        <w:rPr>
          <w:sz w:val="20"/>
          <w:szCs w:val="20"/>
          <w:lang w:val="sl-SI"/>
        </w:rPr>
        <w:t>: Loputa za odvod dima in toplote s pripadajočo programsko in strojno opremo proizvajalca D+H MECHATRONIC AG,</w:t>
      </w:r>
    </w:p>
    <w:p w:rsidR="00EB46CB" w:rsidRPr="00550D04" w:rsidRDefault="00EB46CB" w:rsidP="00FA02EA">
      <w:pPr>
        <w:pStyle w:val="Brezrazmikov"/>
        <w:widowControl/>
        <w:numPr>
          <w:ilvl w:val="0"/>
          <w:numId w:val="4"/>
        </w:numPr>
        <w:autoSpaceDE/>
        <w:autoSpaceDN/>
        <w:spacing w:line="260" w:lineRule="atLeast"/>
        <w:jc w:val="both"/>
        <w:rPr>
          <w:sz w:val="20"/>
          <w:szCs w:val="20"/>
          <w:lang w:val="sl-SI"/>
        </w:rPr>
      </w:pPr>
      <w:r w:rsidRPr="00550D04">
        <w:rPr>
          <w:sz w:val="20"/>
          <w:szCs w:val="20"/>
          <w:lang w:val="sl-SI"/>
        </w:rPr>
        <w:t>sklop 4</w:t>
      </w:r>
      <w:r w:rsidR="00A65BBB" w:rsidRPr="00550D04">
        <w:rPr>
          <w:sz w:val="20"/>
          <w:szCs w:val="20"/>
          <w:lang w:val="sl-SI"/>
        </w:rPr>
        <w:t>: Protipožarne lo</w:t>
      </w:r>
      <w:r w:rsidRPr="00550D04">
        <w:rPr>
          <w:sz w:val="20"/>
          <w:szCs w:val="20"/>
          <w:lang w:val="sl-SI"/>
        </w:rPr>
        <w:t>pute proizvajalca TROX TECHNIK,</w:t>
      </w:r>
    </w:p>
    <w:p w:rsidR="00A65BBB" w:rsidRPr="00550D04" w:rsidRDefault="00EB46CB" w:rsidP="00FA02EA">
      <w:pPr>
        <w:pStyle w:val="Brezrazmikov"/>
        <w:widowControl/>
        <w:numPr>
          <w:ilvl w:val="0"/>
          <w:numId w:val="4"/>
        </w:numPr>
        <w:autoSpaceDE/>
        <w:autoSpaceDN/>
        <w:spacing w:line="260" w:lineRule="atLeast"/>
        <w:jc w:val="both"/>
        <w:rPr>
          <w:sz w:val="20"/>
          <w:szCs w:val="20"/>
          <w:lang w:val="sl-SI"/>
        </w:rPr>
      </w:pPr>
      <w:r w:rsidRPr="00550D04">
        <w:rPr>
          <w:sz w:val="20"/>
          <w:szCs w:val="20"/>
          <w:lang w:val="sl-SI"/>
        </w:rPr>
        <w:t>sklop 5</w:t>
      </w:r>
      <w:r w:rsidR="00A65BBB" w:rsidRPr="00550D04">
        <w:rPr>
          <w:sz w:val="20"/>
          <w:szCs w:val="20"/>
          <w:lang w:val="sl-SI"/>
        </w:rPr>
        <w:t>: Varnostna razsvetljava proizvajalca EATON,</w:t>
      </w:r>
    </w:p>
    <w:p w:rsidR="00A65BBB" w:rsidRPr="00550D04" w:rsidRDefault="00EB46CB" w:rsidP="00FA02EA">
      <w:pPr>
        <w:pStyle w:val="Brezrazmikov"/>
        <w:widowControl/>
        <w:numPr>
          <w:ilvl w:val="0"/>
          <w:numId w:val="4"/>
        </w:numPr>
        <w:autoSpaceDE/>
        <w:autoSpaceDN/>
        <w:spacing w:line="260" w:lineRule="atLeast"/>
        <w:jc w:val="both"/>
        <w:rPr>
          <w:sz w:val="20"/>
          <w:szCs w:val="20"/>
          <w:lang w:val="sl-SI"/>
        </w:rPr>
      </w:pPr>
      <w:r w:rsidRPr="00550D04">
        <w:rPr>
          <w:sz w:val="20"/>
          <w:szCs w:val="20"/>
          <w:lang w:val="sl-SI"/>
        </w:rPr>
        <w:t>sklop 6</w:t>
      </w:r>
      <w:r w:rsidR="00A65BBB" w:rsidRPr="00550D04">
        <w:rPr>
          <w:sz w:val="20"/>
          <w:szCs w:val="20"/>
          <w:lang w:val="sl-SI"/>
        </w:rPr>
        <w:t>: Sistem za odkrivanje in javljanje požara proizvajalca ESSER,</w:t>
      </w:r>
    </w:p>
    <w:p w:rsidR="00A65BBB" w:rsidRPr="00550D04" w:rsidRDefault="00EB46CB" w:rsidP="00FA02EA">
      <w:pPr>
        <w:pStyle w:val="Brezrazmikov"/>
        <w:widowControl/>
        <w:numPr>
          <w:ilvl w:val="0"/>
          <w:numId w:val="4"/>
        </w:numPr>
        <w:autoSpaceDE/>
        <w:autoSpaceDN/>
        <w:spacing w:line="260" w:lineRule="atLeast"/>
        <w:jc w:val="both"/>
        <w:rPr>
          <w:sz w:val="20"/>
          <w:szCs w:val="20"/>
          <w:lang w:val="sl-SI"/>
        </w:rPr>
      </w:pPr>
      <w:r w:rsidRPr="00550D04">
        <w:rPr>
          <w:sz w:val="20"/>
          <w:szCs w:val="20"/>
          <w:lang w:val="sl-SI"/>
        </w:rPr>
        <w:t>sklop 7</w:t>
      </w:r>
      <w:r w:rsidR="00A65BBB" w:rsidRPr="00550D04">
        <w:rPr>
          <w:sz w:val="20"/>
          <w:szCs w:val="20"/>
          <w:lang w:val="sl-SI"/>
        </w:rPr>
        <w:t>: Varnostna razsvetljava, neznani proizvajalec.</w:t>
      </w:r>
    </w:p>
    <w:p w:rsidR="002D2AD7" w:rsidRPr="00550D04" w:rsidRDefault="002D2AD7" w:rsidP="00EB46CB">
      <w:pPr>
        <w:pStyle w:val="Brezrazmikov"/>
        <w:spacing w:line="260" w:lineRule="atLeast"/>
        <w:jc w:val="both"/>
        <w:rPr>
          <w:sz w:val="20"/>
          <w:szCs w:val="20"/>
          <w:lang w:val="sl-SI"/>
        </w:rPr>
      </w:pPr>
    </w:p>
    <w:p w:rsidR="00A02F1D" w:rsidRPr="00550D04" w:rsidRDefault="00EB46CB" w:rsidP="00EB46CB">
      <w:pPr>
        <w:spacing w:line="260" w:lineRule="atLeast"/>
        <w:rPr>
          <w:b/>
          <w:sz w:val="20"/>
          <w:szCs w:val="20"/>
        </w:rPr>
      </w:pPr>
      <w:r w:rsidRPr="00550D04">
        <w:rPr>
          <w:b/>
          <w:sz w:val="20"/>
          <w:szCs w:val="20"/>
        </w:rPr>
        <w:t>REDNI PREVENTIVNI VZDRŽEVALNI PREGLED (»REDNI SERVIS«)</w:t>
      </w:r>
    </w:p>
    <w:p w:rsidR="00A02F1D" w:rsidRPr="00550D04" w:rsidRDefault="00A02F1D" w:rsidP="00EB46CB">
      <w:pPr>
        <w:spacing w:line="260" w:lineRule="atLeast"/>
        <w:ind w:left="-284" w:firstLine="284"/>
        <w:rPr>
          <w:b/>
          <w:sz w:val="20"/>
          <w:szCs w:val="20"/>
        </w:rPr>
      </w:pPr>
    </w:p>
    <w:p w:rsidR="002D2AD7" w:rsidRPr="00550D04" w:rsidRDefault="00A02F1D" w:rsidP="00EB46CB">
      <w:pPr>
        <w:pStyle w:val="Brezrazmikov"/>
        <w:spacing w:line="260" w:lineRule="atLeast"/>
        <w:jc w:val="both"/>
        <w:rPr>
          <w:sz w:val="20"/>
          <w:szCs w:val="20"/>
          <w:lang w:val="sl-SI"/>
        </w:rPr>
      </w:pPr>
      <w:r w:rsidRPr="00550D04">
        <w:rPr>
          <w:sz w:val="20"/>
          <w:szCs w:val="20"/>
          <w:lang w:val="sl-SI"/>
        </w:rPr>
        <w:t>V</w:t>
      </w:r>
      <w:r w:rsidR="002D2AD7" w:rsidRPr="00550D04">
        <w:rPr>
          <w:sz w:val="20"/>
          <w:szCs w:val="20"/>
          <w:lang w:val="sl-SI"/>
        </w:rPr>
        <w:t>zdrževanje se izvaja z rednimi preventivnimi vzdrževalnimi pregledi (v predračunu</w:t>
      </w:r>
      <w:r w:rsidRPr="00550D04">
        <w:rPr>
          <w:sz w:val="20"/>
          <w:szCs w:val="20"/>
          <w:lang w:val="sl-SI"/>
        </w:rPr>
        <w:t xml:space="preserve"> označen kot »redni servis«), ki z</w:t>
      </w:r>
      <w:r w:rsidR="00755441" w:rsidRPr="00550D04">
        <w:rPr>
          <w:sz w:val="20"/>
          <w:szCs w:val="20"/>
          <w:lang w:val="sl-SI"/>
        </w:rPr>
        <w:t>ajema servisne storitve, ki so predvidene s strani proizvajalca in tudi naslednje:</w:t>
      </w:r>
    </w:p>
    <w:p w:rsidR="00755441" w:rsidRPr="00550D04" w:rsidRDefault="00755441" w:rsidP="00EB46CB">
      <w:pPr>
        <w:pStyle w:val="Brezrazmikov"/>
        <w:spacing w:line="260" w:lineRule="atLeast"/>
        <w:jc w:val="both"/>
        <w:rPr>
          <w:sz w:val="20"/>
          <w:szCs w:val="20"/>
          <w:lang w:val="sl-SI"/>
        </w:rPr>
      </w:pPr>
    </w:p>
    <w:p w:rsidR="00B824FF" w:rsidRPr="00550D04" w:rsidRDefault="00B824FF" w:rsidP="00FA02EA">
      <w:pPr>
        <w:pStyle w:val="Brezrazmikov"/>
        <w:numPr>
          <w:ilvl w:val="0"/>
          <w:numId w:val="3"/>
        </w:numPr>
        <w:spacing w:line="260" w:lineRule="atLeast"/>
        <w:jc w:val="both"/>
        <w:rPr>
          <w:sz w:val="20"/>
          <w:szCs w:val="20"/>
          <w:u w:val="single"/>
          <w:lang w:val="sl-SI"/>
        </w:rPr>
      </w:pPr>
      <w:r w:rsidRPr="00550D04">
        <w:rPr>
          <w:sz w:val="20"/>
          <w:szCs w:val="20"/>
          <w:u w:val="single"/>
          <w:lang w:val="sl-SI"/>
        </w:rPr>
        <w:t>za požarno in vlomno varovanje:</w:t>
      </w:r>
    </w:p>
    <w:p w:rsidR="00755441" w:rsidRPr="00550D04" w:rsidRDefault="00B824FF" w:rsidP="00FA02EA">
      <w:pPr>
        <w:pStyle w:val="Brezrazmikov"/>
        <w:numPr>
          <w:ilvl w:val="0"/>
          <w:numId w:val="5"/>
        </w:numPr>
        <w:spacing w:line="260" w:lineRule="atLeast"/>
        <w:jc w:val="both"/>
        <w:rPr>
          <w:sz w:val="20"/>
          <w:szCs w:val="20"/>
          <w:lang w:val="sl-SI"/>
        </w:rPr>
      </w:pPr>
      <w:r w:rsidRPr="00550D04">
        <w:rPr>
          <w:sz w:val="20"/>
          <w:szCs w:val="20"/>
          <w:lang w:val="sl-SI"/>
        </w:rPr>
        <w:t>pregled in preizkus central požarnega in vlomnega varovanja,</w:t>
      </w:r>
    </w:p>
    <w:p w:rsidR="00755441" w:rsidRPr="00550D04" w:rsidRDefault="00B824FF" w:rsidP="00FA02EA">
      <w:pPr>
        <w:pStyle w:val="Brezrazmikov"/>
        <w:numPr>
          <w:ilvl w:val="0"/>
          <w:numId w:val="5"/>
        </w:numPr>
        <w:spacing w:line="260" w:lineRule="atLeast"/>
        <w:jc w:val="both"/>
        <w:rPr>
          <w:sz w:val="20"/>
          <w:szCs w:val="20"/>
          <w:lang w:val="sl-SI"/>
        </w:rPr>
      </w:pPr>
      <w:r w:rsidRPr="00550D04">
        <w:rPr>
          <w:sz w:val="20"/>
          <w:szCs w:val="20"/>
          <w:lang w:val="sl-SI"/>
        </w:rPr>
        <w:t>pregled in preizkus akumulatorjev,</w:t>
      </w:r>
    </w:p>
    <w:p w:rsidR="00755441" w:rsidRPr="00550D04" w:rsidRDefault="00B824FF" w:rsidP="00FA02EA">
      <w:pPr>
        <w:pStyle w:val="Brezrazmikov"/>
        <w:numPr>
          <w:ilvl w:val="0"/>
          <w:numId w:val="5"/>
        </w:numPr>
        <w:spacing w:line="260" w:lineRule="atLeast"/>
        <w:jc w:val="both"/>
        <w:rPr>
          <w:sz w:val="20"/>
          <w:szCs w:val="20"/>
          <w:lang w:val="sl-SI"/>
        </w:rPr>
      </w:pPr>
      <w:r w:rsidRPr="00550D04">
        <w:rPr>
          <w:sz w:val="20"/>
          <w:szCs w:val="20"/>
          <w:lang w:val="sl-SI"/>
        </w:rPr>
        <w:t xml:space="preserve">preizkus vlomnih </w:t>
      </w:r>
      <w:proofErr w:type="spellStart"/>
      <w:r w:rsidRPr="00550D04">
        <w:rPr>
          <w:sz w:val="20"/>
          <w:szCs w:val="20"/>
          <w:lang w:val="sl-SI"/>
        </w:rPr>
        <w:t>javljalnih</w:t>
      </w:r>
      <w:proofErr w:type="spellEnd"/>
      <w:r w:rsidRPr="00550D04">
        <w:rPr>
          <w:sz w:val="20"/>
          <w:szCs w:val="20"/>
          <w:lang w:val="sl-SI"/>
        </w:rPr>
        <w:t xml:space="preserve"> linij (aktiviranje vseh javljalnikov na ustrezen način ter preverjanje njihove indikacije na centrali),</w:t>
      </w:r>
    </w:p>
    <w:p w:rsidR="00755441" w:rsidRPr="00550D04" w:rsidRDefault="00B824FF" w:rsidP="00FA02EA">
      <w:pPr>
        <w:pStyle w:val="Brezrazmikov"/>
        <w:numPr>
          <w:ilvl w:val="0"/>
          <w:numId w:val="5"/>
        </w:numPr>
        <w:spacing w:line="260" w:lineRule="atLeast"/>
        <w:jc w:val="both"/>
        <w:rPr>
          <w:sz w:val="20"/>
          <w:szCs w:val="20"/>
          <w:lang w:val="sl-SI"/>
        </w:rPr>
      </w:pPr>
      <w:r w:rsidRPr="00550D04">
        <w:rPr>
          <w:sz w:val="20"/>
          <w:szCs w:val="20"/>
          <w:lang w:val="sl-SI"/>
        </w:rPr>
        <w:t xml:space="preserve">preizkus požarnih </w:t>
      </w:r>
      <w:proofErr w:type="spellStart"/>
      <w:r w:rsidRPr="00550D04">
        <w:rPr>
          <w:sz w:val="20"/>
          <w:szCs w:val="20"/>
          <w:lang w:val="sl-SI"/>
        </w:rPr>
        <w:t>javljalnih</w:t>
      </w:r>
      <w:proofErr w:type="spellEnd"/>
      <w:r w:rsidRPr="00550D04">
        <w:rPr>
          <w:sz w:val="20"/>
          <w:szCs w:val="20"/>
          <w:lang w:val="sl-SI"/>
        </w:rPr>
        <w:t xml:space="preserve"> linij (preizkus ¼ javljalnikov; aktiviranje javljalnikov na ustrezen način ter preverjanje svetlobnih indikatorjev na javljalnikih in </w:t>
      </w:r>
      <w:proofErr w:type="spellStart"/>
      <w:r w:rsidRPr="00550D04">
        <w:rPr>
          <w:sz w:val="20"/>
          <w:szCs w:val="20"/>
          <w:lang w:val="sl-SI"/>
        </w:rPr>
        <w:t>eventuelni</w:t>
      </w:r>
      <w:proofErr w:type="spellEnd"/>
      <w:r w:rsidRPr="00550D04">
        <w:rPr>
          <w:sz w:val="20"/>
          <w:szCs w:val="20"/>
          <w:lang w:val="sl-SI"/>
        </w:rPr>
        <w:t xml:space="preserve"> ločeni svetlobni indikator),</w:t>
      </w:r>
    </w:p>
    <w:p w:rsidR="00755441" w:rsidRPr="00550D04" w:rsidRDefault="00B824FF" w:rsidP="00FA02EA">
      <w:pPr>
        <w:pStyle w:val="Brezrazmikov"/>
        <w:numPr>
          <w:ilvl w:val="0"/>
          <w:numId w:val="5"/>
        </w:numPr>
        <w:spacing w:line="260" w:lineRule="atLeast"/>
        <w:jc w:val="both"/>
        <w:rPr>
          <w:sz w:val="20"/>
          <w:szCs w:val="20"/>
          <w:lang w:val="sl-SI"/>
        </w:rPr>
      </w:pPr>
      <w:r w:rsidRPr="00550D04">
        <w:rPr>
          <w:sz w:val="20"/>
          <w:szCs w:val="20"/>
          <w:lang w:val="sl-SI"/>
        </w:rPr>
        <w:t>preizkus krmilnih linij in izklopov,</w:t>
      </w:r>
    </w:p>
    <w:p w:rsidR="00755441" w:rsidRPr="00550D04" w:rsidRDefault="00B824FF" w:rsidP="00FA02EA">
      <w:pPr>
        <w:pStyle w:val="Brezrazmikov"/>
        <w:numPr>
          <w:ilvl w:val="0"/>
          <w:numId w:val="5"/>
        </w:numPr>
        <w:spacing w:line="260" w:lineRule="atLeast"/>
        <w:jc w:val="both"/>
        <w:rPr>
          <w:sz w:val="20"/>
          <w:szCs w:val="20"/>
          <w:lang w:val="sl-SI"/>
        </w:rPr>
      </w:pPr>
      <w:r w:rsidRPr="00550D04">
        <w:rPr>
          <w:sz w:val="20"/>
          <w:szCs w:val="20"/>
          <w:lang w:val="sl-SI"/>
        </w:rPr>
        <w:t>kontrola in preizkus alarmnih siren,</w:t>
      </w:r>
    </w:p>
    <w:p w:rsidR="00755441" w:rsidRPr="00550D04" w:rsidRDefault="00B824FF" w:rsidP="00FA02EA">
      <w:pPr>
        <w:pStyle w:val="Brezrazmikov"/>
        <w:numPr>
          <w:ilvl w:val="0"/>
          <w:numId w:val="5"/>
        </w:numPr>
        <w:spacing w:line="260" w:lineRule="atLeast"/>
        <w:jc w:val="both"/>
        <w:rPr>
          <w:sz w:val="20"/>
          <w:szCs w:val="20"/>
          <w:lang w:val="sl-SI"/>
        </w:rPr>
      </w:pPr>
      <w:r w:rsidRPr="00550D04">
        <w:rPr>
          <w:sz w:val="20"/>
          <w:szCs w:val="20"/>
          <w:lang w:val="sl-SI"/>
        </w:rPr>
        <w:t>preizkus prenosa signala na dežurno mesto,</w:t>
      </w:r>
    </w:p>
    <w:p w:rsidR="00B824FF" w:rsidRPr="00550D04" w:rsidRDefault="00B824FF" w:rsidP="00FA02EA">
      <w:pPr>
        <w:pStyle w:val="Brezrazmikov"/>
        <w:numPr>
          <w:ilvl w:val="0"/>
          <w:numId w:val="5"/>
        </w:numPr>
        <w:spacing w:line="260" w:lineRule="atLeast"/>
        <w:jc w:val="both"/>
        <w:rPr>
          <w:sz w:val="20"/>
          <w:szCs w:val="20"/>
          <w:lang w:val="sl-SI"/>
        </w:rPr>
      </w:pPr>
      <w:r w:rsidRPr="00550D04">
        <w:rPr>
          <w:sz w:val="20"/>
          <w:szCs w:val="20"/>
          <w:lang w:val="sl-SI"/>
        </w:rPr>
        <w:t>preizkus izklopov oziroma vklopov krmiljenih naprav.</w:t>
      </w:r>
    </w:p>
    <w:p w:rsidR="00B824FF" w:rsidRPr="00485C16" w:rsidRDefault="00B824FF" w:rsidP="00485C16">
      <w:pPr>
        <w:pStyle w:val="Brezrazmikov"/>
        <w:spacing w:line="260" w:lineRule="atLeast"/>
        <w:jc w:val="both"/>
        <w:rPr>
          <w:sz w:val="20"/>
          <w:szCs w:val="20"/>
          <w:lang w:val="sl-SI"/>
        </w:rPr>
      </w:pPr>
    </w:p>
    <w:p w:rsidR="00B824FF" w:rsidRPr="00485C16" w:rsidRDefault="00485C16" w:rsidP="00FA02EA">
      <w:pPr>
        <w:pStyle w:val="Brezrazmikov"/>
        <w:numPr>
          <w:ilvl w:val="0"/>
          <w:numId w:val="3"/>
        </w:numPr>
        <w:spacing w:line="260" w:lineRule="atLeast"/>
        <w:jc w:val="both"/>
        <w:rPr>
          <w:sz w:val="20"/>
          <w:szCs w:val="20"/>
          <w:u w:val="single"/>
          <w:lang w:val="sl-SI"/>
        </w:rPr>
      </w:pPr>
      <w:r w:rsidRPr="00485C16">
        <w:rPr>
          <w:sz w:val="20"/>
          <w:szCs w:val="20"/>
          <w:u w:val="single"/>
          <w:lang w:val="sl-SI"/>
        </w:rPr>
        <w:t>za samodejno gašenje (</w:t>
      </w:r>
      <w:r>
        <w:rPr>
          <w:sz w:val="20"/>
          <w:szCs w:val="20"/>
          <w:u w:val="single"/>
          <w:lang w:val="sl-SI"/>
        </w:rPr>
        <w:t xml:space="preserve">samo na </w:t>
      </w:r>
      <w:r w:rsidRPr="00485C16">
        <w:rPr>
          <w:sz w:val="20"/>
          <w:szCs w:val="20"/>
          <w:u w:val="single"/>
          <w:lang w:val="sl-SI"/>
        </w:rPr>
        <w:t xml:space="preserve">objektu </w:t>
      </w:r>
      <w:r>
        <w:rPr>
          <w:sz w:val="20"/>
          <w:szCs w:val="20"/>
          <w:u w:val="single"/>
          <w:lang w:val="sl-SI"/>
        </w:rPr>
        <w:t>G20</w:t>
      </w:r>
      <w:r w:rsidRPr="00485C16">
        <w:rPr>
          <w:sz w:val="20"/>
          <w:szCs w:val="20"/>
          <w:u w:val="single"/>
          <w:lang w:val="sl-SI"/>
        </w:rPr>
        <w:t>)</w:t>
      </w:r>
    </w:p>
    <w:p w:rsidR="00B824FF" w:rsidRPr="00485C16" w:rsidRDefault="00B824FF" w:rsidP="00FA02EA">
      <w:pPr>
        <w:pStyle w:val="Brezrazmikov"/>
        <w:numPr>
          <w:ilvl w:val="0"/>
          <w:numId w:val="7"/>
        </w:numPr>
        <w:spacing w:line="260" w:lineRule="atLeast"/>
        <w:jc w:val="both"/>
        <w:rPr>
          <w:sz w:val="20"/>
          <w:szCs w:val="20"/>
          <w:lang w:val="sl-SI"/>
        </w:rPr>
      </w:pPr>
      <w:r w:rsidRPr="00485C16">
        <w:rPr>
          <w:sz w:val="20"/>
          <w:szCs w:val="20"/>
          <w:lang w:val="sl-SI"/>
        </w:rPr>
        <w:t>pregled celotnega sistema za gašenje,</w:t>
      </w:r>
    </w:p>
    <w:p w:rsidR="00B824FF" w:rsidRPr="00485C16" w:rsidRDefault="00B824FF" w:rsidP="00FA02EA">
      <w:pPr>
        <w:pStyle w:val="Brezrazmikov"/>
        <w:numPr>
          <w:ilvl w:val="0"/>
          <w:numId w:val="7"/>
        </w:numPr>
        <w:spacing w:line="260" w:lineRule="atLeast"/>
        <w:jc w:val="both"/>
        <w:rPr>
          <w:sz w:val="20"/>
          <w:szCs w:val="20"/>
          <w:lang w:val="sl-SI"/>
        </w:rPr>
      </w:pPr>
      <w:r w:rsidRPr="00485C16">
        <w:rPr>
          <w:sz w:val="20"/>
          <w:szCs w:val="20"/>
          <w:lang w:val="sl-SI"/>
        </w:rPr>
        <w:t>funkcijski preizkus centrale,</w:t>
      </w:r>
    </w:p>
    <w:p w:rsidR="00B824FF" w:rsidRPr="00485C16" w:rsidRDefault="00B824FF" w:rsidP="00FA02EA">
      <w:pPr>
        <w:pStyle w:val="Brezrazmikov"/>
        <w:numPr>
          <w:ilvl w:val="0"/>
          <w:numId w:val="7"/>
        </w:numPr>
        <w:spacing w:line="260" w:lineRule="atLeast"/>
        <w:jc w:val="both"/>
        <w:rPr>
          <w:sz w:val="20"/>
          <w:szCs w:val="20"/>
          <w:lang w:val="sl-SI"/>
        </w:rPr>
      </w:pPr>
      <w:r w:rsidRPr="00485C16">
        <w:rPr>
          <w:sz w:val="20"/>
          <w:szCs w:val="20"/>
          <w:lang w:val="sl-SI"/>
        </w:rPr>
        <w:t>preizkus javljanja linij in prenosa signala,</w:t>
      </w:r>
    </w:p>
    <w:p w:rsidR="00B824FF" w:rsidRPr="00485C16" w:rsidRDefault="00B824FF" w:rsidP="00FA02EA">
      <w:pPr>
        <w:pStyle w:val="Brezrazmikov"/>
        <w:numPr>
          <w:ilvl w:val="0"/>
          <w:numId w:val="7"/>
        </w:numPr>
        <w:spacing w:line="260" w:lineRule="atLeast"/>
        <w:jc w:val="both"/>
        <w:rPr>
          <w:sz w:val="20"/>
          <w:szCs w:val="20"/>
          <w:lang w:val="sl-SI"/>
        </w:rPr>
      </w:pPr>
      <w:r w:rsidRPr="00485C16">
        <w:rPr>
          <w:sz w:val="20"/>
          <w:szCs w:val="20"/>
          <w:lang w:val="sl-SI"/>
        </w:rPr>
        <w:t>pregled tlaka na vgrajenih manometrih in pregled šob,</w:t>
      </w:r>
    </w:p>
    <w:p w:rsidR="00B824FF" w:rsidRPr="00485C16" w:rsidRDefault="00B824FF" w:rsidP="00FA02EA">
      <w:pPr>
        <w:pStyle w:val="Brezrazmikov"/>
        <w:numPr>
          <w:ilvl w:val="0"/>
          <w:numId w:val="7"/>
        </w:numPr>
        <w:spacing w:line="260" w:lineRule="atLeast"/>
        <w:jc w:val="both"/>
        <w:rPr>
          <w:sz w:val="20"/>
          <w:szCs w:val="20"/>
          <w:lang w:val="sl-SI"/>
        </w:rPr>
      </w:pPr>
      <w:r w:rsidRPr="00485C16">
        <w:rPr>
          <w:sz w:val="20"/>
          <w:szCs w:val="20"/>
          <w:lang w:val="sl-SI"/>
        </w:rPr>
        <w:t>elektromehanski preizkus gasilnega sistema</w:t>
      </w:r>
      <w:r w:rsidR="00550D04" w:rsidRPr="00485C16">
        <w:rPr>
          <w:sz w:val="20"/>
          <w:szCs w:val="20"/>
          <w:lang w:val="sl-SI"/>
        </w:rPr>
        <w:t>.</w:t>
      </w:r>
    </w:p>
    <w:p w:rsidR="002D4756" w:rsidRPr="00550D04" w:rsidRDefault="002D4756" w:rsidP="00485C16">
      <w:pPr>
        <w:pStyle w:val="Brezrazmikov"/>
        <w:spacing w:line="260" w:lineRule="atLeast"/>
        <w:jc w:val="both"/>
        <w:rPr>
          <w:b/>
          <w:sz w:val="20"/>
          <w:szCs w:val="20"/>
          <w:lang w:val="sl-SI"/>
        </w:rPr>
      </w:pPr>
    </w:p>
    <w:p w:rsidR="004A40BC" w:rsidRPr="00550D04" w:rsidRDefault="004A40BC" w:rsidP="004A40BC">
      <w:pPr>
        <w:pStyle w:val="Brezrazmikov"/>
        <w:spacing w:line="260" w:lineRule="atLeast"/>
        <w:ind w:left="284"/>
        <w:jc w:val="both"/>
        <w:rPr>
          <w:sz w:val="20"/>
          <w:szCs w:val="20"/>
          <w:lang w:val="sl-SI"/>
        </w:rPr>
      </w:pPr>
      <w:r w:rsidRPr="00550D04">
        <w:rPr>
          <w:sz w:val="20"/>
          <w:szCs w:val="20"/>
          <w:lang w:val="sl-SI"/>
        </w:rPr>
        <w:t xml:space="preserve">Redni oz. </w:t>
      </w:r>
      <w:proofErr w:type="gramStart"/>
      <w:r w:rsidRPr="00550D04">
        <w:rPr>
          <w:sz w:val="20"/>
          <w:szCs w:val="20"/>
          <w:lang w:val="sl-SI"/>
        </w:rPr>
        <w:t>preventivni</w:t>
      </w:r>
      <w:proofErr w:type="gramEnd"/>
      <w:r w:rsidRPr="00550D04">
        <w:rPr>
          <w:sz w:val="20"/>
          <w:szCs w:val="20"/>
          <w:lang w:val="sl-SI"/>
        </w:rPr>
        <w:t xml:space="preserve"> vzdrževalni pregledi sistemov tehničnega varovanja se izvedejo v dogovoru z naročnikom v enakomernih intervalih oz. tako, kot je glede pogostosti pregledov navedeno s strani proizvajalca opreme in veljavne zakonodaje na tem področju. </w:t>
      </w:r>
    </w:p>
    <w:p w:rsidR="004A40BC" w:rsidRPr="00550D04" w:rsidRDefault="004A40BC" w:rsidP="004A40BC">
      <w:pPr>
        <w:pStyle w:val="Brezrazmikov"/>
        <w:spacing w:line="260" w:lineRule="atLeast"/>
        <w:ind w:left="284"/>
        <w:jc w:val="both"/>
        <w:rPr>
          <w:sz w:val="20"/>
          <w:szCs w:val="20"/>
          <w:lang w:val="sl-SI"/>
        </w:rPr>
      </w:pPr>
    </w:p>
    <w:p w:rsidR="004A40BC" w:rsidRPr="00550D04" w:rsidRDefault="004A40BC" w:rsidP="004A40BC">
      <w:pPr>
        <w:pStyle w:val="Brezrazmikov"/>
        <w:spacing w:line="260" w:lineRule="atLeast"/>
        <w:ind w:left="284"/>
        <w:jc w:val="both"/>
        <w:rPr>
          <w:sz w:val="20"/>
          <w:szCs w:val="20"/>
          <w:lang w:val="sl-SI"/>
        </w:rPr>
      </w:pPr>
      <w:r w:rsidRPr="00550D04">
        <w:rPr>
          <w:sz w:val="20"/>
          <w:szCs w:val="20"/>
          <w:lang w:val="sl-SI"/>
        </w:rPr>
        <w:t>Če izvajalec ugotovi, da ne bo mogel pravočasno izvesti preventivnega vzdrževalnega pregleda sistemov tehničnega varovanja na posameznem objektu, mora še pred iztekom obdobja med dvema zaporednima pregledoma zaprositi naročnika za podaljšanje roka, ki ne sme biti daljši od 20 (dvajset) dni, pri čemer izvajalec zaprosilo pošlje naročniku po elektronski pošti.</w:t>
      </w:r>
    </w:p>
    <w:p w:rsidR="004A40BC" w:rsidRPr="00550D04" w:rsidRDefault="004A40BC" w:rsidP="004A40BC">
      <w:pPr>
        <w:pStyle w:val="Brezrazmikov"/>
        <w:spacing w:line="260" w:lineRule="atLeast"/>
        <w:ind w:left="284"/>
        <w:jc w:val="both"/>
        <w:rPr>
          <w:b/>
          <w:sz w:val="20"/>
          <w:szCs w:val="20"/>
          <w:lang w:val="sl-SI"/>
        </w:rPr>
      </w:pPr>
    </w:p>
    <w:p w:rsidR="00A02F1D" w:rsidRPr="00550D04" w:rsidRDefault="00EB46CB" w:rsidP="004A40BC">
      <w:pPr>
        <w:tabs>
          <w:tab w:val="center" w:pos="2410"/>
          <w:tab w:val="right" w:pos="9072"/>
        </w:tabs>
        <w:spacing w:line="260" w:lineRule="atLeast"/>
        <w:ind w:left="284"/>
        <w:rPr>
          <w:b/>
          <w:sz w:val="20"/>
          <w:szCs w:val="20"/>
        </w:rPr>
      </w:pPr>
      <w:r w:rsidRPr="00550D04">
        <w:rPr>
          <w:b/>
          <w:sz w:val="20"/>
          <w:szCs w:val="20"/>
        </w:rPr>
        <w:t>POPRAVILA IN ODPRAVA NAPAK OB INTERVENCIJAH (»IZREDNI SERVIS«)</w:t>
      </w:r>
    </w:p>
    <w:p w:rsidR="00A02F1D" w:rsidRPr="00550D04" w:rsidRDefault="00A02F1D" w:rsidP="004A40BC">
      <w:pPr>
        <w:pStyle w:val="Brezrazmikov"/>
        <w:spacing w:line="260" w:lineRule="atLeast"/>
        <w:ind w:left="284"/>
        <w:jc w:val="both"/>
        <w:rPr>
          <w:b/>
          <w:sz w:val="20"/>
          <w:szCs w:val="20"/>
          <w:lang w:val="sl-SI"/>
        </w:rPr>
      </w:pPr>
    </w:p>
    <w:p w:rsidR="002D2AD7" w:rsidRPr="00550D04" w:rsidRDefault="00A02F1D" w:rsidP="004A40BC">
      <w:pPr>
        <w:pStyle w:val="Brezrazmikov"/>
        <w:spacing w:line="260" w:lineRule="atLeast"/>
        <w:ind w:left="284"/>
        <w:jc w:val="both"/>
        <w:rPr>
          <w:sz w:val="20"/>
          <w:szCs w:val="20"/>
          <w:lang w:val="sl-SI"/>
        </w:rPr>
      </w:pPr>
      <w:r w:rsidRPr="00550D04">
        <w:rPr>
          <w:sz w:val="20"/>
          <w:szCs w:val="20"/>
          <w:lang w:val="sl-SI"/>
        </w:rPr>
        <w:t>Izredno</w:t>
      </w:r>
      <w:r w:rsidR="006E58D6" w:rsidRPr="00550D04">
        <w:rPr>
          <w:sz w:val="20"/>
          <w:szCs w:val="20"/>
          <w:lang w:val="sl-SI"/>
        </w:rPr>
        <w:t xml:space="preserve"> </w:t>
      </w:r>
      <w:r w:rsidR="002D2AD7" w:rsidRPr="00550D04">
        <w:rPr>
          <w:sz w:val="20"/>
          <w:szCs w:val="20"/>
          <w:lang w:val="sl-SI"/>
        </w:rPr>
        <w:t>vzdrževanje se izvaja po potrebi v obliki popravil in odprave napak ob intervencijah (v predraču</w:t>
      </w:r>
      <w:r w:rsidRPr="00550D04">
        <w:rPr>
          <w:sz w:val="20"/>
          <w:szCs w:val="20"/>
          <w:lang w:val="sl-SI"/>
        </w:rPr>
        <w:t>nu označeno kot »izredni servis</w:t>
      </w:r>
      <w:r w:rsidR="002D2AD7" w:rsidRPr="00550D04">
        <w:rPr>
          <w:sz w:val="20"/>
          <w:szCs w:val="20"/>
          <w:lang w:val="sl-SI"/>
        </w:rPr>
        <w:t xml:space="preserve">«). </w:t>
      </w:r>
      <w:r w:rsidR="0011532F" w:rsidRPr="00550D04">
        <w:rPr>
          <w:sz w:val="20"/>
          <w:szCs w:val="20"/>
          <w:lang w:val="sl-SI"/>
        </w:rPr>
        <w:t xml:space="preserve">Izvede se na podlagi </w:t>
      </w:r>
      <w:r w:rsidR="0011532F" w:rsidRPr="00550D04">
        <w:rPr>
          <w:rFonts w:eastAsiaTheme="minorHAnsi"/>
          <w:sz w:val="20"/>
          <w:szCs w:val="20"/>
          <w:lang w:val="sl-SI"/>
        </w:rPr>
        <w:t>prijave napake ali poziva s strani naročnika.</w:t>
      </w:r>
    </w:p>
    <w:p w:rsidR="002D2AD7" w:rsidRPr="00550D04" w:rsidRDefault="002D2AD7" w:rsidP="004A40BC">
      <w:pPr>
        <w:pStyle w:val="Brezrazmikov"/>
        <w:spacing w:line="260" w:lineRule="atLeast"/>
        <w:ind w:left="284"/>
        <w:jc w:val="both"/>
        <w:rPr>
          <w:sz w:val="20"/>
          <w:szCs w:val="20"/>
          <w:lang w:val="sl-SI"/>
        </w:rPr>
      </w:pPr>
    </w:p>
    <w:p w:rsidR="002D2AD7" w:rsidRPr="00550D04" w:rsidRDefault="002D2AD7" w:rsidP="004A40BC">
      <w:pPr>
        <w:pStyle w:val="Brezrazmikov"/>
        <w:spacing w:line="260" w:lineRule="atLeast"/>
        <w:ind w:left="284"/>
        <w:jc w:val="both"/>
        <w:rPr>
          <w:sz w:val="20"/>
          <w:szCs w:val="20"/>
          <w:lang w:val="sl-SI"/>
        </w:rPr>
      </w:pPr>
      <w:r w:rsidRPr="00550D04">
        <w:rPr>
          <w:sz w:val="20"/>
          <w:szCs w:val="20"/>
          <w:lang w:val="sl-SI"/>
        </w:rPr>
        <w:lastRenderedPageBreak/>
        <w:t>O vseh rednih in izrednih servisnih pregledih je izvajalec dolžan voditi dokumentacijo, ki se hrani v prostorih naročnika.</w:t>
      </w:r>
    </w:p>
    <w:p w:rsidR="002D2AD7" w:rsidRPr="00550D04" w:rsidRDefault="002D2AD7" w:rsidP="004A40BC">
      <w:pPr>
        <w:pStyle w:val="Brezrazmikov"/>
        <w:spacing w:line="260" w:lineRule="atLeast"/>
        <w:ind w:left="284"/>
        <w:jc w:val="both"/>
        <w:rPr>
          <w:sz w:val="20"/>
          <w:szCs w:val="20"/>
          <w:lang w:val="sl-SI"/>
        </w:rPr>
      </w:pPr>
    </w:p>
    <w:p w:rsidR="00E9576A" w:rsidRPr="00550D04" w:rsidRDefault="00EB46CB" w:rsidP="00EB46CB">
      <w:pPr>
        <w:pStyle w:val="Brezrazmikov"/>
        <w:spacing w:line="260" w:lineRule="atLeast"/>
        <w:ind w:left="283"/>
        <w:jc w:val="both"/>
        <w:rPr>
          <w:b/>
          <w:sz w:val="20"/>
          <w:szCs w:val="20"/>
          <w:lang w:val="sl-SI"/>
        </w:rPr>
      </w:pPr>
      <w:r w:rsidRPr="00550D04">
        <w:rPr>
          <w:b/>
          <w:sz w:val="20"/>
          <w:szCs w:val="20"/>
          <w:lang w:val="sl-SI"/>
        </w:rPr>
        <w:t>SPECIFIKACIJE PO SKLOPIH</w:t>
      </w:r>
    </w:p>
    <w:p w:rsidR="007C42FD" w:rsidRPr="00550D04" w:rsidRDefault="007C42FD" w:rsidP="00EB46CB">
      <w:pPr>
        <w:pStyle w:val="Brezrazmikov"/>
        <w:spacing w:line="260" w:lineRule="atLeast"/>
        <w:jc w:val="both"/>
        <w:rPr>
          <w:sz w:val="20"/>
          <w:szCs w:val="20"/>
          <w:lang w:val="sl-SI"/>
        </w:rPr>
      </w:pPr>
    </w:p>
    <w:p w:rsidR="009A59FF" w:rsidRPr="00485C16" w:rsidRDefault="009A59FF" w:rsidP="009A59FF">
      <w:pPr>
        <w:pStyle w:val="Brezrazmikov"/>
        <w:spacing w:line="260" w:lineRule="atLeast"/>
        <w:ind w:left="283"/>
        <w:jc w:val="both"/>
        <w:rPr>
          <w:sz w:val="20"/>
          <w:szCs w:val="20"/>
          <w:u w:val="single"/>
          <w:lang w:val="sl-SI"/>
        </w:rPr>
      </w:pPr>
      <w:r w:rsidRPr="00485C16">
        <w:rPr>
          <w:sz w:val="20"/>
          <w:szCs w:val="20"/>
          <w:u w:val="single"/>
          <w:lang w:val="sl-SI"/>
        </w:rPr>
        <w:t>S</w:t>
      </w:r>
      <w:r w:rsidR="002572C6" w:rsidRPr="00485C16">
        <w:rPr>
          <w:sz w:val="20"/>
          <w:szCs w:val="20"/>
          <w:u w:val="single"/>
          <w:lang w:val="sl-SI"/>
        </w:rPr>
        <w:t>klop</w:t>
      </w:r>
      <w:r w:rsidRPr="00485C16">
        <w:rPr>
          <w:sz w:val="20"/>
          <w:szCs w:val="20"/>
          <w:u w:val="single"/>
          <w:lang w:val="sl-SI"/>
        </w:rPr>
        <w:t xml:space="preserve"> </w:t>
      </w:r>
      <w:r w:rsidR="00EB46CB" w:rsidRPr="00485C16">
        <w:rPr>
          <w:sz w:val="20"/>
          <w:szCs w:val="20"/>
          <w:u w:val="single"/>
          <w:lang w:val="sl-SI"/>
        </w:rPr>
        <w:t>1</w:t>
      </w:r>
      <w:r w:rsidR="002572C6" w:rsidRPr="00485C16">
        <w:rPr>
          <w:sz w:val="20"/>
          <w:szCs w:val="20"/>
          <w:u w:val="single"/>
          <w:lang w:val="sl-SI"/>
        </w:rPr>
        <w:t>: Sistem za odkrivanje in javljanje požara proizvajalca MORLEY</w:t>
      </w:r>
      <w:r w:rsidRPr="00485C16">
        <w:rPr>
          <w:sz w:val="20"/>
          <w:szCs w:val="20"/>
          <w:u w:val="single"/>
          <w:lang w:val="sl-SI"/>
        </w:rPr>
        <w:t xml:space="preserve"> </w:t>
      </w:r>
      <w:r w:rsidR="00FD393C" w:rsidRPr="00485C16">
        <w:rPr>
          <w:sz w:val="20"/>
          <w:szCs w:val="20"/>
          <w:u w:val="single"/>
          <w:lang w:val="sl-SI"/>
        </w:rPr>
        <w:t>(</w:t>
      </w:r>
      <w:r w:rsidR="00506E5A" w:rsidRPr="00485C16">
        <w:rPr>
          <w:sz w:val="20"/>
          <w:szCs w:val="20"/>
          <w:u w:val="single"/>
          <w:lang w:val="sl-SI"/>
        </w:rPr>
        <w:t xml:space="preserve">samo na </w:t>
      </w:r>
      <w:r w:rsidR="00FD393C" w:rsidRPr="00485C16">
        <w:rPr>
          <w:sz w:val="20"/>
          <w:szCs w:val="20"/>
          <w:u w:val="single"/>
          <w:lang w:val="sl-SI"/>
        </w:rPr>
        <w:t>objekt</w:t>
      </w:r>
      <w:r w:rsidR="00506E5A" w:rsidRPr="00485C16">
        <w:rPr>
          <w:sz w:val="20"/>
          <w:szCs w:val="20"/>
          <w:u w:val="single"/>
          <w:lang w:val="sl-SI"/>
        </w:rPr>
        <w:t>u</w:t>
      </w:r>
      <w:r w:rsidR="00FD393C" w:rsidRPr="00485C16">
        <w:rPr>
          <w:sz w:val="20"/>
          <w:szCs w:val="20"/>
          <w:u w:val="single"/>
          <w:lang w:val="sl-SI"/>
        </w:rPr>
        <w:t xml:space="preserve"> G25 in G25a)</w:t>
      </w:r>
    </w:p>
    <w:p w:rsidR="009A59FF" w:rsidRPr="00550D04" w:rsidRDefault="009A59FF" w:rsidP="009A59FF">
      <w:pPr>
        <w:pStyle w:val="Brezrazmikov"/>
        <w:spacing w:line="260" w:lineRule="atLeast"/>
        <w:ind w:left="283"/>
        <w:jc w:val="both"/>
        <w:rPr>
          <w:sz w:val="20"/>
          <w:szCs w:val="20"/>
          <w:lang w:val="sl-SI"/>
        </w:rPr>
      </w:pPr>
    </w:p>
    <w:p w:rsidR="002572C6" w:rsidRPr="00550D04" w:rsidRDefault="002572C6" w:rsidP="009A59FF">
      <w:pPr>
        <w:pStyle w:val="Brezrazmikov"/>
        <w:spacing w:line="260" w:lineRule="atLeast"/>
        <w:ind w:left="283"/>
        <w:jc w:val="both"/>
        <w:rPr>
          <w:sz w:val="20"/>
          <w:szCs w:val="20"/>
          <w:u w:val="single"/>
          <w:lang w:val="sl-SI"/>
        </w:rPr>
      </w:pPr>
      <w:r w:rsidRPr="00550D04">
        <w:rPr>
          <w:sz w:val="20"/>
          <w:szCs w:val="20"/>
          <w:lang w:val="sl-SI"/>
        </w:rPr>
        <w:t>(javljalniki požara, tipke za ročno proženje požarnega alarma, požarne centrale, CNS)</w:t>
      </w:r>
    </w:p>
    <w:p w:rsidR="00B93209" w:rsidRPr="00550D04" w:rsidRDefault="00B93209" w:rsidP="004A40BC">
      <w:pPr>
        <w:pStyle w:val="Brezrazmikov"/>
        <w:spacing w:line="260" w:lineRule="atLeast"/>
        <w:ind w:left="567"/>
        <w:jc w:val="both"/>
        <w:rPr>
          <w:sz w:val="20"/>
          <w:szCs w:val="20"/>
          <w:lang w:val="sl-SI"/>
        </w:rPr>
      </w:pPr>
    </w:p>
    <w:p w:rsidR="00CF3642" w:rsidRPr="00550D04" w:rsidRDefault="00586E24" w:rsidP="00FA02EA">
      <w:pPr>
        <w:pStyle w:val="Brezrazmikov"/>
        <w:numPr>
          <w:ilvl w:val="0"/>
          <w:numId w:val="2"/>
        </w:numPr>
        <w:spacing w:line="260" w:lineRule="atLeast"/>
        <w:jc w:val="both"/>
        <w:rPr>
          <w:sz w:val="20"/>
          <w:szCs w:val="20"/>
          <w:lang w:val="sl-SI"/>
        </w:rPr>
      </w:pPr>
      <w:r w:rsidRPr="00550D04">
        <w:rPr>
          <w:sz w:val="20"/>
          <w:szCs w:val="20"/>
          <w:lang w:val="sl-SI"/>
        </w:rPr>
        <w:t>Seznam obstoječe opreme:</w:t>
      </w:r>
    </w:p>
    <w:p w:rsidR="00855194" w:rsidRPr="00546367" w:rsidRDefault="00855194" w:rsidP="00546367">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DXc1</w:t>
      </w:r>
      <w:r w:rsidRPr="00550D04">
        <w:rPr>
          <w:sz w:val="20"/>
          <w:szCs w:val="20"/>
          <w:lang w:val="sl-SI" w:eastAsia="sl-SI"/>
        </w:rPr>
        <w:t xml:space="preserve"> (analogna </w:t>
      </w:r>
      <w:proofErr w:type="spellStart"/>
      <w:r w:rsidRPr="00550D04">
        <w:rPr>
          <w:sz w:val="20"/>
          <w:szCs w:val="20"/>
          <w:lang w:val="sl-SI" w:eastAsia="sl-SI"/>
        </w:rPr>
        <w:t>adresibilna</w:t>
      </w:r>
      <w:proofErr w:type="spellEnd"/>
      <w:r w:rsidRPr="00550D04">
        <w:rPr>
          <w:sz w:val="20"/>
          <w:szCs w:val="20"/>
          <w:lang w:val="sl-SI" w:eastAsia="sl-SI"/>
        </w:rPr>
        <w:t xml:space="preserve"> </w:t>
      </w:r>
      <w:proofErr w:type="spellStart"/>
      <w:r w:rsidRPr="00550D04">
        <w:rPr>
          <w:sz w:val="20"/>
          <w:szCs w:val="20"/>
          <w:lang w:val="sl-SI" w:eastAsia="sl-SI"/>
        </w:rPr>
        <w:t>enozančna</w:t>
      </w:r>
      <w:proofErr w:type="spellEnd"/>
      <w:r w:rsidR="0075470E" w:rsidRPr="00550D04">
        <w:rPr>
          <w:sz w:val="20"/>
          <w:szCs w:val="20"/>
          <w:lang w:val="sl-SI" w:eastAsia="sl-SI"/>
        </w:rPr>
        <w:t xml:space="preserve"> protipožarna centrala,</w:t>
      </w:r>
      <w:r w:rsidR="00546367">
        <w:rPr>
          <w:sz w:val="20"/>
          <w:szCs w:val="20"/>
          <w:lang w:val="sl-SI" w:eastAsia="sl-SI"/>
        </w:rPr>
        <w:t xml:space="preserve"> </w:t>
      </w:r>
      <w:proofErr w:type="spellStart"/>
      <w:r w:rsidRPr="00546367">
        <w:rPr>
          <w:sz w:val="20"/>
          <w:szCs w:val="20"/>
          <w:lang w:val="sl-SI" w:eastAsia="sl-SI"/>
        </w:rPr>
        <w:t>maks</w:t>
      </w:r>
      <w:proofErr w:type="spellEnd"/>
      <w:r w:rsidRPr="00546367">
        <w:rPr>
          <w:sz w:val="20"/>
          <w:szCs w:val="20"/>
          <w:lang w:val="sl-SI" w:eastAsia="sl-SI"/>
        </w:rPr>
        <w:t>. 198 adres (99 javljalnikov in 99 modulov), vgrajena zančna kartica)</w:t>
      </w:r>
      <w:r w:rsidR="000D7E91" w:rsidRPr="00546367">
        <w:rPr>
          <w:sz w:val="20"/>
          <w:szCs w:val="20"/>
          <w:lang w:val="sl-SI" w:eastAsia="sl-SI"/>
        </w:rPr>
        <w:t>.</w:t>
      </w:r>
    </w:p>
    <w:p w:rsidR="00855194" w:rsidRPr="00546367" w:rsidRDefault="00855194" w:rsidP="00546367">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DXc2</w:t>
      </w:r>
      <w:r w:rsidRPr="00550D04">
        <w:rPr>
          <w:sz w:val="20"/>
          <w:szCs w:val="20"/>
          <w:lang w:val="sl-SI" w:eastAsia="sl-SI"/>
        </w:rPr>
        <w:t xml:space="preserve"> (analogna </w:t>
      </w:r>
      <w:proofErr w:type="spellStart"/>
      <w:r w:rsidRPr="00550D04">
        <w:rPr>
          <w:sz w:val="20"/>
          <w:szCs w:val="20"/>
          <w:lang w:val="sl-SI" w:eastAsia="sl-SI"/>
        </w:rPr>
        <w:t>adresibilna</w:t>
      </w:r>
      <w:proofErr w:type="spellEnd"/>
      <w:r w:rsidRPr="00550D04">
        <w:rPr>
          <w:sz w:val="20"/>
          <w:szCs w:val="20"/>
          <w:lang w:val="sl-SI" w:eastAsia="sl-SI"/>
        </w:rPr>
        <w:t xml:space="preserve"> </w:t>
      </w:r>
      <w:proofErr w:type="spellStart"/>
      <w:r w:rsidRPr="00550D04">
        <w:rPr>
          <w:sz w:val="20"/>
          <w:szCs w:val="20"/>
          <w:lang w:val="sl-SI" w:eastAsia="sl-SI"/>
        </w:rPr>
        <w:t>dvozančna</w:t>
      </w:r>
      <w:proofErr w:type="spellEnd"/>
      <w:r w:rsidR="0075470E" w:rsidRPr="00550D04">
        <w:rPr>
          <w:sz w:val="20"/>
          <w:szCs w:val="20"/>
          <w:lang w:val="sl-SI" w:eastAsia="sl-SI"/>
        </w:rPr>
        <w:t xml:space="preserve"> protipožarna centrala,</w:t>
      </w:r>
      <w:r w:rsidR="00546367">
        <w:rPr>
          <w:sz w:val="20"/>
          <w:szCs w:val="20"/>
          <w:lang w:val="sl-SI" w:eastAsia="sl-SI"/>
        </w:rPr>
        <w:t xml:space="preserve"> </w:t>
      </w:r>
      <w:proofErr w:type="spellStart"/>
      <w:r w:rsidRPr="00546367">
        <w:rPr>
          <w:sz w:val="20"/>
          <w:szCs w:val="20"/>
          <w:lang w:val="sl-SI" w:eastAsia="sl-SI"/>
        </w:rPr>
        <w:t>maks</w:t>
      </w:r>
      <w:proofErr w:type="spellEnd"/>
      <w:r w:rsidRPr="00546367">
        <w:rPr>
          <w:sz w:val="20"/>
          <w:szCs w:val="20"/>
          <w:lang w:val="sl-SI" w:eastAsia="sl-SI"/>
        </w:rPr>
        <w:t>. 396 adres (198 javljalnikov in 198 modulov), vgrajeni zančni kartici)</w:t>
      </w:r>
      <w:r w:rsidR="000D7E91" w:rsidRPr="00546367">
        <w:rPr>
          <w:sz w:val="20"/>
          <w:szCs w:val="20"/>
          <w:lang w:val="sl-SI" w:eastAsia="sl-SI"/>
        </w:rPr>
        <w:t>.</w:t>
      </w:r>
    </w:p>
    <w:p w:rsidR="00855194" w:rsidRPr="00546367" w:rsidRDefault="00855194" w:rsidP="00546367">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ZX1Se</w:t>
      </w:r>
      <w:r w:rsidRPr="00550D04">
        <w:rPr>
          <w:sz w:val="20"/>
          <w:szCs w:val="20"/>
          <w:lang w:val="sl-SI" w:eastAsia="sl-SI"/>
        </w:rPr>
        <w:t xml:space="preserve"> (analogna </w:t>
      </w:r>
      <w:proofErr w:type="spellStart"/>
      <w:r w:rsidRPr="00550D04">
        <w:rPr>
          <w:sz w:val="20"/>
          <w:szCs w:val="20"/>
          <w:lang w:val="sl-SI" w:eastAsia="sl-SI"/>
        </w:rPr>
        <w:t>adresibilna</w:t>
      </w:r>
      <w:proofErr w:type="spellEnd"/>
      <w:r w:rsidRPr="00550D04">
        <w:rPr>
          <w:sz w:val="20"/>
          <w:szCs w:val="20"/>
          <w:lang w:val="sl-SI" w:eastAsia="sl-SI"/>
        </w:rPr>
        <w:t xml:space="preserve"> </w:t>
      </w:r>
      <w:proofErr w:type="spellStart"/>
      <w:r w:rsidRPr="00550D04">
        <w:rPr>
          <w:sz w:val="20"/>
          <w:szCs w:val="20"/>
          <w:lang w:val="sl-SI" w:eastAsia="sl-SI"/>
        </w:rPr>
        <w:t>enozančna</w:t>
      </w:r>
      <w:proofErr w:type="spellEnd"/>
      <w:r w:rsidRPr="00550D04">
        <w:rPr>
          <w:sz w:val="20"/>
          <w:szCs w:val="20"/>
          <w:lang w:val="sl-SI" w:eastAsia="sl-SI"/>
        </w:rPr>
        <w:t xml:space="preserve"> protipožarna centrala, </w:t>
      </w:r>
      <w:proofErr w:type="spellStart"/>
      <w:r w:rsidRPr="00546367">
        <w:rPr>
          <w:sz w:val="20"/>
          <w:szCs w:val="20"/>
          <w:lang w:val="sl-SI" w:eastAsia="sl-SI"/>
        </w:rPr>
        <w:t>maks</w:t>
      </w:r>
      <w:proofErr w:type="spellEnd"/>
      <w:r w:rsidRPr="00546367">
        <w:rPr>
          <w:sz w:val="20"/>
          <w:szCs w:val="20"/>
          <w:lang w:val="sl-SI" w:eastAsia="sl-SI"/>
        </w:rPr>
        <w:t>. 198 adres (99 javljalnikov in 99 modulov), brez vgrajene zančne kartice)</w:t>
      </w:r>
      <w:r w:rsidR="000D7E91" w:rsidRPr="00546367">
        <w:rPr>
          <w:sz w:val="20"/>
          <w:szCs w:val="20"/>
          <w:lang w:val="sl-SI" w:eastAsia="sl-SI"/>
        </w:rPr>
        <w:t>.</w:t>
      </w:r>
    </w:p>
    <w:p w:rsidR="00855194" w:rsidRPr="00546367" w:rsidRDefault="00855194" w:rsidP="00546367">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ZX2Se</w:t>
      </w:r>
      <w:r w:rsidRPr="00550D04">
        <w:rPr>
          <w:sz w:val="20"/>
          <w:szCs w:val="20"/>
          <w:lang w:val="sl-SI" w:eastAsia="sl-SI"/>
        </w:rPr>
        <w:t xml:space="preserve"> (analogna </w:t>
      </w:r>
      <w:proofErr w:type="spellStart"/>
      <w:r w:rsidRPr="00550D04">
        <w:rPr>
          <w:sz w:val="20"/>
          <w:szCs w:val="20"/>
          <w:lang w:val="sl-SI" w:eastAsia="sl-SI"/>
        </w:rPr>
        <w:t>adresibilna</w:t>
      </w:r>
      <w:proofErr w:type="spellEnd"/>
      <w:r w:rsidRPr="00550D04">
        <w:rPr>
          <w:sz w:val="20"/>
          <w:szCs w:val="20"/>
          <w:lang w:val="sl-SI" w:eastAsia="sl-SI"/>
        </w:rPr>
        <w:t xml:space="preserve"> </w:t>
      </w:r>
      <w:proofErr w:type="spellStart"/>
      <w:r w:rsidRPr="00550D04">
        <w:rPr>
          <w:sz w:val="20"/>
          <w:szCs w:val="20"/>
          <w:lang w:val="sl-SI" w:eastAsia="sl-SI"/>
        </w:rPr>
        <w:t>dvozančna</w:t>
      </w:r>
      <w:proofErr w:type="spellEnd"/>
      <w:r w:rsidR="0075470E" w:rsidRPr="00550D04">
        <w:rPr>
          <w:sz w:val="20"/>
          <w:szCs w:val="20"/>
          <w:lang w:val="sl-SI" w:eastAsia="sl-SI"/>
        </w:rPr>
        <w:t xml:space="preserve"> protipožarna centrala,</w:t>
      </w:r>
      <w:r w:rsidR="00546367">
        <w:rPr>
          <w:sz w:val="20"/>
          <w:szCs w:val="20"/>
          <w:lang w:val="sl-SI" w:eastAsia="sl-SI"/>
        </w:rPr>
        <w:t xml:space="preserve"> </w:t>
      </w:r>
      <w:proofErr w:type="spellStart"/>
      <w:r w:rsidRPr="00546367">
        <w:rPr>
          <w:sz w:val="20"/>
          <w:szCs w:val="20"/>
          <w:lang w:val="sl-SI" w:eastAsia="sl-SI"/>
        </w:rPr>
        <w:t>maks</w:t>
      </w:r>
      <w:proofErr w:type="spellEnd"/>
      <w:r w:rsidRPr="00546367">
        <w:rPr>
          <w:sz w:val="20"/>
          <w:szCs w:val="20"/>
          <w:lang w:val="sl-SI" w:eastAsia="sl-SI"/>
        </w:rPr>
        <w:t>. 396 adres (198 javljalnikov in 198 modulov), brez vgrajenih zančnih kartic)</w:t>
      </w:r>
      <w:r w:rsidR="000D7E91" w:rsidRPr="00546367">
        <w:rPr>
          <w:sz w:val="20"/>
          <w:szCs w:val="20"/>
          <w:lang w:val="sl-SI" w:eastAsia="sl-SI"/>
        </w:rPr>
        <w:t>.</w:t>
      </w:r>
    </w:p>
    <w:p w:rsidR="00855194" w:rsidRPr="00546367" w:rsidRDefault="00855194" w:rsidP="00546367">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795-072-100</w:t>
      </w:r>
      <w:r w:rsidRPr="00550D04">
        <w:rPr>
          <w:sz w:val="20"/>
          <w:szCs w:val="20"/>
          <w:lang w:val="sl-SI" w:eastAsia="sl-SI"/>
        </w:rPr>
        <w:t xml:space="preserve"> (zančna kartica MORLEY</w:t>
      </w:r>
      <w:r w:rsidR="00A21C7E" w:rsidRPr="00550D04">
        <w:rPr>
          <w:sz w:val="20"/>
          <w:szCs w:val="20"/>
          <w:lang w:val="sl-SI" w:eastAsia="sl-SI"/>
        </w:rPr>
        <w:t xml:space="preserve"> za priključitev ene zanke s po</w:t>
      </w:r>
      <w:r w:rsidR="00546367">
        <w:rPr>
          <w:sz w:val="20"/>
          <w:szCs w:val="20"/>
          <w:lang w:val="sl-SI" w:eastAsia="sl-SI"/>
        </w:rPr>
        <w:t xml:space="preserve"> </w:t>
      </w:r>
      <w:r w:rsidRPr="00546367">
        <w:rPr>
          <w:sz w:val="20"/>
          <w:szCs w:val="20"/>
          <w:lang w:val="sl-SI" w:eastAsia="sl-SI"/>
        </w:rPr>
        <w:t>99 javljalniki in 99 moduli)</w:t>
      </w:r>
      <w:r w:rsidR="000D7E91" w:rsidRPr="00546367">
        <w:rPr>
          <w:sz w:val="20"/>
          <w:szCs w:val="20"/>
          <w:lang w:val="sl-SI" w:eastAsia="sl-SI"/>
        </w:rPr>
        <w:t>.</w:t>
      </w:r>
    </w:p>
    <w:p w:rsidR="00855194" w:rsidRPr="00550D04" w:rsidRDefault="0085519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795-004-001</w:t>
      </w:r>
      <w:r w:rsidRPr="00550D04">
        <w:rPr>
          <w:sz w:val="20"/>
          <w:szCs w:val="20"/>
          <w:lang w:val="sl-SI" w:eastAsia="sl-SI"/>
        </w:rPr>
        <w:t xml:space="preserve"> (komunikacijska kartica RS-485 za povezavo več central ZX5e v mrežo)</w:t>
      </w:r>
      <w:r w:rsidR="000D7E91" w:rsidRPr="00550D04">
        <w:rPr>
          <w:sz w:val="20"/>
          <w:szCs w:val="20"/>
          <w:lang w:val="sl-SI" w:eastAsia="sl-SI"/>
        </w:rPr>
        <w:t>.</w:t>
      </w:r>
    </w:p>
    <w:p w:rsidR="00855194" w:rsidRPr="00550D04" w:rsidRDefault="0085519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Pulsar, tip EN54C-5A17</w:t>
      </w:r>
      <w:r w:rsidRPr="00550D04">
        <w:rPr>
          <w:sz w:val="20"/>
          <w:szCs w:val="20"/>
          <w:lang w:val="sl-SI" w:eastAsia="sl-SI"/>
        </w:rPr>
        <w:t xml:space="preserve"> (dodatni napajalnik 24 V, 5 A, za akumulatorske baterije </w:t>
      </w:r>
      <w:proofErr w:type="spellStart"/>
      <w:r w:rsidRPr="00550D04">
        <w:rPr>
          <w:sz w:val="20"/>
          <w:szCs w:val="20"/>
          <w:lang w:val="sl-SI" w:eastAsia="sl-SI"/>
        </w:rPr>
        <w:t>maks</w:t>
      </w:r>
      <w:proofErr w:type="spellEnd"/>
      <w:r w:rsidRPr="00550D04">
        <w:rPr>
          <w:sz w:val="20"/>
          <w:szCs w:val="20"/>
          <w:lang w:val="sl-SI" w:eastAsia="sl-SI"/>
        </w:rPr>
        <w:t>. 2x 12 V / 17 Ah, kovinsko ohišje)</w:t>
      </w:r>
      <w:r w:rsidR="000D7E91" w:rsidRPr="00550D04">
        <w:rPr>
          <w:sz w:val="20"/>
          <w:szCs w:val="20"/>
          <w:lang w:val="sl-SI" w:eastAsia="sl-SI"/>
        </w:rPr>
        <w:t>.</w:t>
      </w:r>
    </w:p>
    <w:p w:rsidR="00855194" w:rsidRPr="00550D04" w:rsidRDefault="0085519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 xml:space="preserve">MORLEY, tip </w:t>
      </w:r>
      <w:proofErr w:type="spellStart"/>
      <w:r w:rsidRPr="00550D04">
        <w:rPr>
          <w:bCs/>
          <w:sz w:val="20"/>
          <w:szCs w:val="20"/>
          <w:lang w:val="sl-SI" w:eastAsia="sl-SI"/>
        </w:rPr>
        <w:t>ZXr</w:t>
      </w:r>
      <w:proofErr w:type="spellEnd"/>
      <w:r w:rsidRPr="00550D04">
        <w:rPr>
          <w:bCs/>
          <w:sz w:val="20"/>
          <w:szCs w:val="20"/>
          <w:lang w:val="sl-SI" w:eastAsia="sl-SI"/>
        </w:rPr>
        <w:t>-A</w:t>
      </w:r>
      <w:r w:rsidRPr="00550D04">
        <w:rPr>
          <w:sz w:val="20"/>
          <w:szCs w:val="20"/>
          <w:lang w:val="sl-SI" w:eastAsia="sl-SI"/>
        </w:rPr>
        <w:t xml:space="preserve"> (aktivni oddaljeni prikazovalnik, enake funkcije kot centrala)</w:t>
      </w:r>
      <w:r w:rsidR="000D7E91" w:rsidRPr="00550D04">
        <w:rPr>
          <w:sz w:val="20"/>
          <w:szCs w:val="20"/>
          <w:lang w:val="sl-SI" w:eastAsia="sl-SI"/>
        </w:rPr>
        <w:t>.</w:t>
      </w:r>
    </w:p>
    <w:p w:rsidR="00855194" w:rsidRPr="00550D04" w:rsidRDefault="0085519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MI-DCMOE</w:t>
      </w:r>
      <w:r w:rsidRPr="00550D04">
        <w:rPr>
          <w:sz w:val="20"/>
          <w:szCs w:val="20"/>
          <w:lang w:val="sl-SI" w:eastAsia="sl-SI"/>
        </w:rPr>
        <w:t xml:space="preserve"> (</w:t>
      </w:r>
      <w:proofErr w:type="spellStart"/>
      <w:r w:rsidRPr="00550D04">
        <w:rPr>
          <w:sz w:val="20"/>
          <w:szCs w:val="20"/>
          <w:lang w:val="sl-SI" w:eastAsia="sl-SI"/>
        </w:rPr>
        <w:t>adresibilni</w:t>
      </w:r>
      <w:proofErr w:type="spellEnd"/>
      <w:r w:rsidRPr="00550D04">
        <w:rPr>
          <w:sz w:val="20"/>
          <w:szCs w:val="20"/>
          <w:lang w:val="sl-SI" w:eastAsia="sl-SI"/>
        </w:rPr>
        <w:t xml:space="preserve"> enokanalni izhodni modul, 24 V, brez ohišja M200E-SMB)</w:t>
      </w:r>
      <w:r w:rsidR="000D7E91" w:rsidRPr="00550D04">
        <w:rPr>
          <w:sz w:val="20"/>
          <w:szCs w:val="20"/>
          <w:lang w:val="sl-SI" w:eastAsia="sl-SI"/>
        </w:rPr>
        <w:t>.</w:t>
      </w:r>
    </w:p>
    <w:p w:rsidR="00855194" w:rsidRPr="00550D04" w:rsidRDefault="0085519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MI-DMMIE</w:t>
      </w:r>
      <w:r w:rsidRPr="00550D04">
        <w:rPr>
          <w:sz w:val="20"/>
          <w:szCs w:val="20"/>
          <w:lang w:val="sl-SI" w:eastAsia="sl-SI"/>
        </w:rPr>
        <w:t xml:space="preserve"> (</w:t>
      </w:r>
      <w:proofErr w:type="spellStart"/>
      <w:r w:rsidRPr="00550D04">
        <w:rPr>
          <w:sz w:val="20"/>
          <w:szCs w:val="20"/>
          <w:lang w:val="sl-SI" w:eastAsia="sl-SI"/>
        </w:rPr>
        <w:t>adresibilni</w:t>
      </w:r>
      <w:proofErr w:type="spellEnd"/>
      <w:r w:rsidRPr="00550D04">
        <w:rPr>
          <w:sz w:val="20"/>
          <w:szCs w:val="20"/>
          <w:lang w:val="sl-SI" w:eastAsia="sl-SI"/>
        </w:rPr>
        <w:t xml:space="preserve"> enokanalni vhodni modul, brez ohišja M200E-SMB)</w:t>
      </w:r>
      <w:r w:rsidR="000D7E91" w:rsidRPr="00550D04">
        <w:rPr>
          <w:sz w:val="20"/>
          <w:szCs w:val="20"/>
          <w:lang w:val="sl-SI" w:eastAsia="sl-SI"/>
        </w:rPr>
        <w:t>.</w:t>
      </w:r>
    </w:p>
    <w:p w:rsidR="00855194" w:rsidRPr="00550D04" w:rsidRDefault="00586E2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M</w:t>
      </w:r>
      <w:r w:rsidR="00855194" w:rsidRPr="00550D04">
        <w:rPr>
          <w:bCs/>
          <w:sz w:val="20"/>
          <w:szCs w:val="20"/>
          <w:lang w:val="sl-SI" w:eastAsia="sl-SI"/>
        </w:rPr>
        <w:t>ORLEY, tip MI-MCP-GLASS-I</w:t>
      </w:r>
      <w:r w:rsidR="00855194" w:rsidRPr="00550D04">
        <w:rPr>
          <w:sz w:val="20"/>
          <w:szCs w:val="20"/>
          <w:lang w:val="sl-SI" w:eastAsia="sl-SI"/>
        </w:rPr>
        <w:t xml:space="preserve"> (</w:t>
      </w:r>
      <w:proofErr w:type="spellStart"/>
      <w:r w:rsidR="00855194" w:rsidRPr="00550D04">
        <w:rPr>
          <w:sz w:val="20"/>
          <w:szCs w:val="20"/>
          <w:lang w:val="sl-SI" w:eastAsia="sl-SI"/>
        </w:rPr>
        <w:t>adresibilni</w:t>
      </w:r>
      <w:proofErr w:type="spellEnd"/>
      <w:r w:rsidR="00855194" w:rsidRPr="00550D04">
        <w:rPr>
          <w:sz w:val="20"/>
          <w:szCs w:val="20"/>
          <w:lang w:val="sl-SI" w:eastAsia="sl-SI"/>
        </w:rPr>
        <w:t xml:space="preserve"> ročni javljalnik požara, komplet s podnožjem SR3T)</w:t>
      </w:r>
      <w:r w:rsidR="000D7E91" w:rsidRPr="00550D04">
        <w:rPr>
          <w:sz w:val="20"/>
          <w:szCs w:val="20"/>
          <w:lang w:val="sl-SI" w:eastAsia="sl-SI"/>
        </w:rPr>
        <w:t>.</w:t>
      </w:r>
    </w:p>
    <w:p w:rsidR="00855194" w:rsidRPr="00550D04" w:rsidRDefault="0085519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HM-PSE-I</w:t>
      </w:r>
      <w:r w:rsidRPr="00550D04">
        <w:rPr>
          <w:sz w:val="20"/>
          <w:szCs w:val="20"/>
          <w:lang w:val="sl-SI" w:eastAsia="sl-SI"/>
        </w:rPr>
        <w:t xml:space="preserve"> (analogni </w:t>
      </w:r>
      <w:proofErr w:type="spellStart"/>
      <w:r w:rsidRPr="00550D04">
        <w:rPr>
          <w:sz w:val="20"/>
          <w:szCs w:val="20"/>
          <w:lang w:val="sl-SI" w:eastAsia="sl-SI"/>
        </w:rPr>
        <w:t>adresibilni</w:t>
      </w:r>
      <w:proofErr w:type="spellEnd"/>
      <w:r w:rsidRPr="00550D04">
        <w:rPr>
          <w:sz w:val="20"/>
          <w:szCs w:val="20"/>
          <w:lang w:val="sl-SI" w:eastAsia="sl-SI"/>
        </w:rPr>
        <w:t xml:space="preserve"> optični dimni javljalnik požara)</w:t>
      </w:r>
      <w:r w:rsidR="000D7E91" w:rsidRPr="00550D04">
        <w:rPr>
          <w:sz w:val="20"/>
          <w:szCs w:val="20"/>
          <w:lang w:val="sl-SI" w:eastAsia="sl-SI"/>
        </w:rPr>
        <w:t>.</w:t>
      </w:r>
    </w:p>
    <w:p w:rsidR="000D7E91" w:rsidRPr="00550D04" w:rsidRDefault="0085519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HM-RHSE-I-AP</w:t>
      </w:r>
      <w:r w:rsidRPr="00550D04">
        <w:rPr>
          <w:sz w:val="20"/>
          <w:szCs w:val="20"/>
          <w:lang w:val="sl-SI" w:eastAsia="sl-SI"/>
        </w:rPr>
        <w:t xml:space="preserve"> (analogni </w:t>
      </w:r>
      <w:proofErr w:type="spellStart"/>
      <w:r w:rsidRPr="00550D04">
        <w:rPr>
          <w:sz w:val="20"/>
          <w:szCs w:val="20"/>
          <w:lang w:val="sl-SI" w:eastAsia="sl-SI"/>
        </w:rPr>
        <w:t>adresibiln</w:t>
      </w:r>
      <w:r w:rsidR="00AD040C" w:rsidRPr="00550D04">
        <w:rPr>
          <w:sz w:val="20"/>
          <w:szCs w:val="20"/>
          <w:lang w:val="sl-SI" w:eastAsia="sl-SI"/>
        </w:rPr>
        <w:t>i</w:t>
      </w:r>
      <w:proofErr w:type="spellEnd"/>
      <w:r w:rsidR="00AD040C" w:rsidRPr="00550D04">
        <w:rPr>
          <w:sz w:val="20"/>
          <w:szCs w:val="20"/>
          <w:lang w:val="sl-SI" w:eastAsia="sl-SI"/>
        </w:rPr>
        <w:t xml:space="preserve"> </w:t>
      </w:r>
      <w:proofErr w:type="spellStart"/>
      <w:r w:rsidR="00AD040C" w:rsidRPr="00550D04">
        <w:rPr>
          <w:sz w:val="20"/>
          <w:szCs w:val="20"/>
          <w:lang w:val="sl-SI" w:eastAsia="sl-SI"/>
        </w:rPr>
        <w:t>termodiferencialni</w:t>
      </w:r>
      <w:proofErr w:type="spellEnd"/>
      <w:r w:rsidR="00AD040C" w:rsidRPr="00550D04">
        <w:rPr>
          <w:sz w:val="20"/>
          <w:szCs w:val="20"/>
          <w:lang w:val="sl-SI" w:eastAsia="sl-SI"/>
        </w:rPr>
        <w:t xml:space="preserve"> javljalnik</w:t>
      </w:r>
    </w:p>
    <w:p w:rsidR="00855194" w:rsidRPr="00550D04" w:rsidRDefault="009A59FF" w:rsidP="00FA02EA">
      <w:pPr>
        <w:pStyle w:val="Brezrazmikov"/>
        <w:numPr>
          <w:ilvl w:val="0"/>
          <w:numId w:val="8"/>
        </w:numPr>
        <w:spacing w:line="260" w:lineRule="atLeast"/>
        <w:jc w:val="both"/>
        <w:rPr>
          <w:sz w:val="20"/>
          <w:szCs w:val="20"/>
          <w:lang w:val="sl-SI" w:eastAsia="sl-SI"/>
        </w:rPr>
      </w:pPr>
      <w:r w:rsidRPr="00550D04">
        <w:rPr>
          <w:sz w:val="20"/>
          <w:szCs w:val="20"/>
          <w:lang w:val="sl-SI" w:eastAsia="sl-SI"/>
        </w:rPr>
        <w:t>(10</w:t>
      </w:r>
      <w:r w:rsidR="00AD040C" w:rsidRPr="00550D04">
        <w:rPr>
          <w:sz w:val="20"/>
          <w:szCs w:val="20"/>
          <w:lang w:val="sl-SI" w:eastAsia="sl-SI"/>
        </w:rPr>
        <w:t>°C/min), (</w:t>
      </w:r>
      <w:proofErr w:type="spellStart"/>
      <w:r w:rsidR="00AD040C" w:rsidRPr="00550D04">
        <w:rPr>
          <w:sz w:val="20"/>
          <w:szCs w:val="20"/>
          <w:lang w:val="sl-SI" w:eastAsia="sl-SI"/>
        </w:rPr>
        <w:t>T</w:t>
      </w:r>
      <w:r w:rsidR="00AD040C" w:rsidRPr="00550D04">
        <w:rPr>
          <w:sz w:val="20"/>
          <w:szCs w:val="20"/>
          <w:vertAlign w:val="subscript"/>
          <w:lang w:val="sl-SI" w:eastAsia="sl-SI"/>
        </w:rPr>
        <w:t>mox</w:t>
      </w:r>
      <w:proofErr w:type="spellEnd"/>
      <w:r w:rsidR="00AD040C" w:rsidRPr="00550D04">
        <w:rPr>
          <w:sz w:val="20"/>
          <w:szCs w:val="20"/>
          <w:lang w:val="sl-SI" w:eastAsia="sl-SI"/>
        </w:rPr>
        <w:t xml:space="preserve"> = 58</w:t>
      </w:r>
      <w:r w:rsidR="00855194" w:rsidRPr="00550D04">
        <w:rPr>
          <w:sz w:val="20"/>
          <w:szCs w:val="20"/>
          <w:lang w:val="sl-SI" w:eastAsia="sl-SI"/>
        </w:rPr>
        <w:t xml:space="preserve"> °C)</w:t>
      </w:r>
      <w:r w:rsidR="000D7E91" w:rsidRPr="00550D04">
        <w:rPr>
          <w:sz w:val="20"/>
          <w:szCs w:val="20"/>
          <w:lang w:val="sl-SI" w:eastAsia="sl-SI"/>
        </w:rPr>
        <w:t>.</w:t>
      </w:r>
    </w:p>
    <w:p w:rsidR="00855194" w:rsidRPr="00550D04" w:rsidRDefault="0085519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MI-PTSE-S2</w:t>
      </w:r>
      <w:r w:rsidRPr="00550D04">
        <w:rPr>
          <w:sz w:val="20"/>
          <w:szCs w:val="20"/>
          <w:lang w:val="sl-SI" w:eastAsia="sl-SI"/>
        </w:rPr>
        <w:t xml:space="preserve"> (analogni </w:t>
      </w:r>
      <w:proofErr w:type="spellStart"/>
      <w:r w:rsidRPr="00550D04">
        <w:rPr>
          <w:sz w:val="20"/>
          <w:szCs w:val="20"/>
          <w:lang w:val="sl-SI" w:eastAsia="sl-SI"/>
        </w:rPr>
        <w:t>adresibilni</w:t>
      </w:r>
      <w:proofErr w:type="spellEnd"/>
      <w:r w:rsidRPr="00550D04">
        <w:rPr>
          <w:sz w:val="20"/>
          <w:szCs w:val="20"/>
          <w:lang w:val="sl-SI" w:eastAsia="sl-SI"/>
        </w:rPr>
        <w:t xml:space="preserve"> </w:t>
      </w:r>
      <w:proofErr w:type="spellStart"/>
      <w:r w:rsidRPr="00550D04">
        <w:rPr>
          <w:sz w:val="20"/>
          <w:szCs w:val="20"/>
          <w:lang w:val="sl-SI" w:eastAsia="sl-SI"/>
        </w:rPr>
        <w:t>multikriterijski</w:t>
      </w:r>
      <w:proofErr w:type="spellEnd"/>
      <w:r w:rsidRPr="00550D04">
        <w:rPr>
          <w:sz w:val="20"/>
          <w:szCs w:val="20"/>
          <w:lang w:val="sl-SI" w:eastAsia="sl-SI"/>
        </w:rPr>
        <w:t xml:space="preserve"> </w:t>
      </w:r>
      <w:proofErr w:type="spellStart"/>
      <w:r w:rsidRPr="00550D04">
        <w:rPr>
          <w:sz w:val="20"/>
          <w:szCs w:val="20"/>
          <w:lang w:val="sl-SI" w:eastAsia="sl-SI"/>
        </w:rPr>
        <w:t>optičnotermični</w:t>
      </w:r>
      <w:proofErr w:type="spellEnd"/>
      <w:r w:rsidRPr="00550D04">
        <w:rPr>
          <w:sz w:val="20"/>
          <w:szCs w:val="20"/>
          <w:lang w:val="sl-SI" w:eastAsia="sl-SI"/>
        </w:rPr>
        <w:t xml:space="preserve"> javljalnik, brez podnožja B501AP)</w:t>
      </w:r>
      <w:r w:rsidR="000D7E91" w:rsidRPr="00550D04">
        <w:rPr>
          <w:sz w:val="20"/>
          <w:szCs w:val="20"/>
          <w:lang w:val="sl-SI" w:eastAsia="sl-SI"/>
        </w:rPr>
        <w:t>.</w:t>
      </w:r>
    </w:p>
    <w:p w:rsidR="00CF3642" w:rsidRPr="00550D04" w:rsidRDefault="00586E24" w:rsidP="00FA02EA">
      <w:pPr>
        <w:pStyle w:val="Brezrazmikov"/>
        <w:numPr>
          <w:ilvl w:val="0"/>
          <w:numId w:val="8"/>
        </w:numPr>
        <w:spacing w:line="260" w:lineRule="atLeast"/>
        <w:jc w:val="both"/>
        <w:rPr>
          <w:rFonts w:eastAsiaTheme="minorHAnsi"/>
          <w:bCs/>
          <w:sz w:val="20"/>
          <w:szCs w:val="20"/>
          <w:lang w:val="sl-SI"/>
        </w:rPr>
      </w:pPr>
      <w:r w:rsidRPr="00550D04">
        <w:rPr>
          <w:bCs/>
          <w:sz w:val="20"/>
          <w:szCs w:val="20"/>
          <w:lang w:val="sl-SI" w:eastAsia="sl-SI"/>
        </w:rPr>
        <w:t>M</w:t>
      </w:r>
      <w:r w:rsidR="00855194" w:rsidRPr="00550D04">
        <w:rPr>
          <w:bCs/>
          <w:sz w:val="20"/>
          <w:szCs w:val="20"/>
          <w:lang w:val="sl-SI" w:eastAsia="sl-SI"/>
        </w:rPr>
        <w:t>ORLEY, tip MI-B501AP-IV</w:t>
      </w:r>
      <w:r w:rsidR="00AD040C" w:rsidRPr="00550D04">
        <w:rPr>
          <w:sz w:val="20"/>
          <w:szCs w:val="20"/>
          <w:lang w:val="sl-SI" w:eastAsia="sl-SI"/>
        </w:rPr>
        <w:t xml:space="preserve"> (podnožje za javljalnik požara</w:t>
      </w:r>
      <w:r w:rsidR="00855194" w:rsidRPr="00550D04">
        <w:rPr>
          <w:sz w:val="20"/>
          <w:szCs w:val="20"/>
          <w:lang w:val="sl-SI" w:eastAsia="sl-SI"/>
        </w:rPr>
        <w:t>)</w:t>
      </w:r>
      <w:r w:rsidR="000D7E91" w:rsidRPr="00550D04">
        <w:rPr>
          <w:sz w:val="20"/>
          <w:szCs w:val="20"/>
          <w:lang w:val="sl-SI" w:eastAsia="sl-SI"/>
        </w:rPr>
        <w:t>.</w:t>
      </w:r>
    </w:p>
    <w:p w:rsidR="00126AC1" w:rsidRPr="00550D04" w:rsidRDefault="00126AC1"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MI-WSO-PR-</w:t>
      </w:r>
      <w:r w:rsidR="00855194" w:rsidRPr="00550D04">
        <w:rPr>
          <w:bCs/>
          <w:sz w:val="20"/>
          <w:szCs w:val="20"/>
          <w:lang w:val="sl-SI" w:eastAsia="sl-SI"/>
        </w:rPr>
        <w:t>N</w:t>
      </w:r>
      <w:r w:rsidRPr="00550D04">
        <w:rPr>
          <w:sz w:val="20"/>
          <w:szCs w:val="20"/>
          <w:lang w:val="sl-SI" w:eastAsia="sl-SI"/>
        </w:rPr>
        <w:t xml:space="preserve"> (</w:t>
      </w:r>
      <w:proofErr w:type="spellStart"/>
      <w:r w:rsidRPr="00550D04">
        <w:rPr>
          <w:sz w:val="20"/>
          <w:szCs w:val="20"/>
          <w:lang w:val="sl-SI" w:eastAsia="sl-SI"/>
        </w:rPr>
        <w:t>adresibilna</w:t>
      </w:r>
      <w:proofErr w:type="spellEnd"/>
      <w:r w:rsidRPr="00550D04">
        <w:rPr>
          <w:sz w:val="20"/>
          <w:szCs w:val="20"/>
          <w:lang w:val="sl-SI" w:eastAsia="sl-SI"/>
        </w:rPr>
        <w:t xml:space="preserve"> stenska sirena, 90 </w:t>
      </w:r>
      <w:proofErr w:type="spellStart"/>
      <w:r w:rsidRPr="00550D04">
        <w:rPr>
          <w:sz w:val="20"/>
          <w:szCs w:val="20"/>
          <w:lang w:val="sl-SI" w:eastAsia="sl-SI"/>
        </w:rPr>
        <w:t>dB</w:t>
      </w:r>
      <w:proofErr w:type="spellEnd"/>
      <w:r w:rsidRPr="00550D04">
        <w:rPr>
          <w:sz w:val="20"/>
          <w:szCs w:val="20"/>
          <w:lang w:val="sl-SI" w:eastAsia="sl-SI"/>
        </w:rPr>
        <w:t>, rdeča)</w:t>
      </w:r>
      <w:r w:rsidR="000D7E91" w:rsidRPr="00550D04">
        <w:rPr>
          <w:sz w:val="20"/>
          <w:szCs w:val="20"/>
          <w:lang w:val="sl-SI" w:eastAsia="sl-SI"/>
        </w:rPr>
        <w:t>.</w:t>
      </w:r>
    </w:p>
    <w:p w:rsidR="00126AC1" w:rsidRPr="00550D04" w:rsidRDefault="00126AC1"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MORLEY, tip M200E-SMB</w:t>
      </w:r>
      <w:r w:rsidRPr="00550D04">
        <w:rPr>
          <w:sz w:val="20"/>
          <w:szCs w:val="20"/>
          <w:lang w:val="sl-SI" w:eastAsia="sl-SI"/>
        </w:rPr>
        <w:t xml:space="preserve"> (ohišje za module)</w:t>
      </w:r>
      <w:r w:rsidR="000D7E91" w:rsidRPr="00550D04">
        <w:rPr>
          <w:sz w:val="20"/>
          <w:szCs w:val="20"/>
          <w:lang w:val="sl-SI" w:eastAsia="sl-SI"/>
        </w:rPr>
        <w:t>.</w:t>
      </w:r>
    </w:p>
    <w:p w:rsidR="00126AC1" w:rsidRPr="00550D04" w:rsidRDefault="00855194"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SENSITRON, tip S1</w:t>
      </w:r>
      <w:r w:rsidR="00126AC1" w:rsidRPr="00550D04">
        <w:rPr>
          <w:bCs/>
          <w:sz w:val="20"/>
          <w:szCs w:val="20"/>
          <w:lang w:val="sl-SI" w:eastAsia="sl-SI"/>
        </w:rPr>
        <w:t>450CO-M</w:t>
      </w:r>
      <w:r w:rsidR="00126AC1" w:rsidRPr="00550D04">
        <w:rPr>
          <w:sz w:val="20"/>
          <w:szCs w:val="20"/>
          <w:lang w:val="sl-SI" w:eastAsia="sl-SI"/>
        </w:rPr>
        <w:t xml:space="preserve"> (detektor CO, elektrokemični, 0–300 ppm, z relejsko kartico, modulom MI-DMM2I za priklop v </w:t>
      </w:r>
      <w:proofErr w:type="spellStart"/>
      <w:r w:rsidR="00126AC1" w:rsidRPr="00550D04">
        <w:rPr>
          <w:sz w:val="20"/>
          <w:szCs w:val="20"/>
          <w:lang w:val="sl-SI" w:eastAsia="sl-SI"/>
        </w:rPr>
        <w:t>adresibilno</w:t>
      </w:r>
      <w:proofErr w:type="spellEnd"/>
      <w:r w:rsidR="00126AC1" w:rsidRPr="00550D04">
        <w:rPr>
          <w:sz w:val="20"/>
          <w:szCs w:val="20"/>
          <w:lang w:val="sl-SI" w:eastAsia="sl-SI"/>
        </w:rPr>
        <w:t xml:space="preserve"> požarno zanko Morley in ohišjem M200E-SMB)</w:t>
      </w:r>
      <w:r w:rsidR="000D7E91" w:rsidRPr="00550D04">
        <w:rPr>
          <w:sz w:val="20"/>
          <w:szCs w:val="20"/>
          <w:lang w:val="sl-SI" w:eastAsia="sl-SI"/>
        </w:rPr>
        <w:t>.</w:t>
      </w:r>
    </w:p>
    <w:p w:rsidR="00126AC1" w:rsidRPr="00550D04" w:rsidRDefault="00126AC1"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SENSITRON, tip S1455ME-M</w:t>
      </w:r>
      <w:r w:rsidRPr="00550D04">
        <w:rPr>
          <w:sz w:val="20"/>
          <w:szCs w:val="20"/>
          <w:lang w:val="sl-SI" w:eastAsia="sl-SI"/>
        </w:rPr>
        <w:t xml:space="preserve"> (detektor zemeljskega plina (metan), katalitični, </w:t>
      </w:r>
      <w:r w:rsidR="00855194" w:rsidRPr="00550D04">
        <w:rPr>
          <w:sz w:val="20"/>
          <w:szCs w:val="20"/>
          <w:lang w:val="sl-SI" w:eastAsia="sl-SI"/>
        </w:rPr>
        <w:t>0-100%</w:t>
      </w:r>
      <w:r w:rsidRPr="00550D04">
        <w:rPr>
          <w:sz w:val="20"/>
          <w:szCs w:val="20"/>
          <w:lang w:val="sl-SI" w:eastAsia="sl-SI"/>
        </w:rPr>
        <w:t xml:space="preserve"> spodnja meja eksplozivnosti (SME), z relejsko kartico, modulom MI-DMM2I za priklop v </w:t>
      </w:r>
      <w:proofErr w:type="spellStart"/>
      <w:r w:rsidRPr="00550D04">
        <w:rPr>
          <w:sz w:val="20"/>
          <w:szCs w:val="20"/>
          <w:lang w:val="sl-SI" w:eastAsia="sl-SI"/>
        </w:rPr>
        <w:t>adresibilno</w:t>
      </w:r>
      <w:proofErr w:type="spellEnd"/>
      <w:r w:rsidRPr="00550D04">
        <w:rPr>
          <w:sz w:val="20"/>
          <w:szCs w:val="20"/>
          <w:lang w:val="sl-SI" w:eastAsia="sl-SI"/>
        </w:rPr>
        <w:t xml:space="preserve"> požarno zanko Morley in ohišjem M200E-SMB)</w:t>
      </w:r>
      <w:r w:rsidR="000D7E91" w:rsidRPr="00550D04">
        <w:rPr>
          <w:sz w:val="20"/>
          <w:szCs w:val="20"/>
          <w:lang w:val="sl-SI" w:eastAsia="sl-SI"/>
        </w:rPr>
        <w:t>.</w:t>
      </w:r>
    </w:p>
    <w:p w:rsidR="00126AC1" w:rsidRPr="00550D04" w:rsidRDefault="00126AC1" w:rsidP="00FA02EA">
      <w:pPr>
        <w:pStyle w:val="Brezrazmikov"/>
        <w:numPr>
          <w:ilvl w:val="0"/>
          <w:numId w:val="8"/>
        </w:numPr>
        <w:spacing w:line="260" w:lineRule="atLeast"/>
        <w:jc w:val="both"/>
        <w:rPr>
          <w:sz w:val="20"/>
          <w:szCs w:val="20"/>
          <w:lang w:val="sl-SI" w:eastAsia="sl-SI"/>
        </w:rPr>
      </w:pPr>
      <w:r w:rsidRPr="00550D04">
        <w:rPr>
          <w:bCs/>
          <w:sz w:val="20"/>
          <w:szCs w:val="20"/>
          <w:lang w:val="sl-SI" w:eastAsia="sl-SI"/>
        </w:rPr>
        <w:t>SENSITRON, tip KI1450CO</w:t>
      </w:r>
      <w:r w:rsidRPr="00550D04">
        <w:rPr>
          <w:sz w:val="20"/>
          <w:szCs w:val="20"/>
          <w:lang w:val="sl-SI" w:eastAsia="sl-SI"/>
        </w:rPr>
        <w:t xml:space="preserve"> (glava za javljalnik S1-450CO)</w:t>
      </w:r>
      <w:r w:rsidR="000D7E91" w:rsidRPr="00550D04">
        <w:rPr>
          <w:sz w:val="20"/>
          <w:szCs w:val="20"/>
          <w:lang w:val="sl-SI" w:eastAsia="sl-SI"/>
        </w:rPr>
        <w:t>.</w:t>
      </w:r>
    </w:p>
    <w:p w:rsidR="00126AC1" w:rsidRPr="00550D04" w:rsidRDefault="00126AC1" w:rsidP="00FA02EA">
      <w:pPr>
        <w:pStyle w:val="Brezrazmikov"/>
        <w:numPr>
          <w:ilvl w:val="0"/>
          <w:numId w:val="9"/>
        </w:numPr>
        <w:spacing w:line="260" w:lineRule="atLeast"/>
        <w:jc w:val="both"/>
        <w:rPr>
          <w:sz w:val="20"/>
          <w:szCs w:val="20"/>
          <w:lang w:val="sl-SI" w:eastAsia="sl-SI"/>
        </w:rPr>
      </w:pPr>
      <w:r w:rsidRPr="00550D04">
        <w:rPr>
          <w:bCs/>
          <w:sz w:val="20"/>
          <w:szCs w:val="20"/>
          <w:lang w:val="sl-SI" w:eastAsia="sl-SI"/>
        </w:rPr>
        <w:t>SENSITRON, tip K2396ME</w:t>
      </w:r>
      <w:r w:rsidRPr="00550D04">
        <w:rPr>
          <w:sz w:val="20"/>
          <w:szCs w:val="20"/>
          <w:lang w:val="sl-SI" w:eastAsia="sl-SI"/>
        </w:rPr>
        <w:t xml:space="preserve"> (glava za javljalnik S2393ME)</w:t>
      </w:r>
      <w:r w:rsidR="000D7E91" w:rsidRPr="00550D04">
        <w:rPr>
          <w:sz w:val="20"/>
          <w:szCs w:val="20"/>
          <w:lang w:val="sl-SI" w:eastAsia="sl-SI"/>
        </w:rPr>
        <w:t>.</w:t>
      </w:r>
    </w:p>
    <w:p w:rsidR="00126AC1" w:rsidRPr="00550D04" w:rsidRDefault="00126AC1" w:rsidP="00FA02EA">
      <w:pPr>
        <w:pStyle w:val="Brezrazmikov"/>
        <w:numPr>
          <w:ilvl w:val="0"/>
          <w:numId w:val="9"/>
        </w:numPr>
        <w:spacing w:line="260" w:lineRule="atLeast"/>
        <w:jc w:val="both"/>
        <w:rPr>
          <w:sz w:val="20"/>
          <w:szCs w:val="20"/>
          <w:lang w:val="sl-SI" w:eastAsia="sl-SI"/>
        </w:rPr>
      </w:pPr>
      <w:r w:rsidRPr="00550D04">
        <w:rPr>
          <w:bCs/>
          <w:sz w:val="20"/>
          <w:szCs w:val="20"/>
          <w:lang w:val="sl-SI" w:eastAsia="sl-SI"/>
        </w:rPr>
        <w:t>COOPER, tip 5055-CSA</w:t>
      </w:r>
      <w:r w:rsidRPr="00550D04">
        <w:rPr>
          <w:sz w:val="20"/>
          <w:szCs w:val="20"/>
          <w:lang w:val="sl-SI" w:eastAsia="sl-SI"/>
        </w:rPr>
        <w:t xml:space="preserve"> (enostranski opozorilni tablo s svetlobnim napisom in sireno, 65 mA / 24 </w:t>
      </w:r>
      <w:proofErr w:type="spellStart"/>
      <w:r w:rsidRPr="00550D04">
        <w:rPr>
          <w:sz w:val="20"/>
          <w:szCs w:val="20"/>
          <w:lang w:val="sl-SI" w:eastAsia="sl-SI"/>
        </w:rPr>
        <w:t>V</w:t>
      </w:r>
      <w:r w:rsidR="00855194" w:rsidRPr="00550D04">
        <w:rPr>
          <w:sz w:val="20"/>
          <w:szCs w:val="20"/>
          <w:lang w:val="sl-SI" w:eastAsia="sl-SI"/>
        </w:rPr>
        <w:t>dc</w:t>
      </w:r>
      <w:proofErr w:type="spellEnd"/>
      <w:r w:rsidRPr="00550D04">
        <w:rPr>
          <w:sz w:val="20"/>
          <w:szCs w:val="20"/>
          <w:lang w:val="sl-SI" w:eastAsia="sl-SI"/>
        </w:rPr>
        <w:t>, dimenzije 356 x 180 x 50 mm)</w:t>
      </w:r>
      <w:r w:rsidR="000D7E91" w:rsidRPr="00550D04">
        <w:rPr>
          <w:sz w:val="20"/>
          <w:szCs w:val="20"/>
          <w:lang w:val="sl-SI" w:eastAsia="sl-SI"/>
        </w:rPr>
        <w:t>.</w:t>
      </w:r>
    </w:p>
    <w:p w:rsidR="00126AC1" w:rsidRPr="00550D04" w:rsidRDefault="00126AC1" w:rsidP="00FA02EA">
      <w:pPr>
        <w:pStyle w:val="Brezrazmikov"/>
        <w:numPr>
          <w:ilvl w:val="0"/>
          <w:numId w:val="9"/>
        </w:numPr>
        <w:spacing w:line="260" w:lineRule="atLeast"/>
        <w:jc w:val="both"/>
        <w:rPr>
          <w:sz w:val="20"/>
          <w:szCs w:val="20"/>
          <w:lang w:val="sl-SI" w:eastAsia="sl-SI"/>
        </w:rPr>
      </w:pPr>
      <w:r w:rsidRPr="00550D04">
        <w:rPr>
          <w:bCs/>
          <w:sz w:val="20"/>
          <w:szCs w:val="20"/>
          <w:lang w:val="sl-SI" w:eastAsia="sl-SI"/>
        </w:rPr>
        <w:t>Akumulatorska baterija 12 V / 12 Ah</w:t>
      </w:r>
      <w:r w:rsidR="000D7E91" w:rsidRPr="00550D04">
        <w:rPr>
          <w:bCs/>
          <w:sz w:val="20"/>
          <w:szCs w:val="20"/>
          <w:lang w:val="sl-SI" w:eastAsia="sl-SI"/>
        </w:rPr>
        <w:t>.</w:t>
      </w:r>
    </w:p>
    <w:p w:rsidR="00126AC1" w:rsidRPr="00550D04" w:rsidRDefault="00126AC1" w:rsidP="00FA02EA">
      <w:pPr>
        <w:pStyle w:val="Brezrazmikov"/>
        <w:numPr>
          <w:ilvl w:val="0"/>
          <w:numId w:val="9"/>
        </w:numPr>
        <w:spacing w:line="260" w:lineRule="atLeast"/>
        <w:jc w:val="both"/>
        <w:rPr>
          <w:sz w:val="20"/>
          <w:szCs w:val="20"/>
          <w:lang w:val="sl-SI" w:eastAsia="sl-SI"/>
        </w:rPr>
      </w:pPr>
      <w:r w:rsidRPr="00550D04">
        <w:rPr>
          <w:bCs/>
          <w:sz w:val="20"/>
          <w:szCs w:val="20"/>
          <w:lang w:val="sl-SI" w:eastAsia="sl-SI"/>
        </w:rPr>
        <w:t>Akumulatorska baterija 12 V / 18 Ah</w:t>
      </w:r>
      <w:r w:rsidR="000D7E91" w:rsidRPr="00550D04">
        <w:rPr>
          <w:bCs/>
          <w:sz w:val="20"/>
          <w:szCs w:val="20"/>
          <w:lang w:val="sl-SI" w:eastAsia="sl-SI"/>
        </w:rPr>
        <w:t>.</w:t>
      </w:r>
    </w:p>
    <w:p w:rsidR="00126AC1" w:rsidRPr="00550D04" w:rsidRDefault="00126AC1" w:rsidP="00FA02EA">
      <w:pPr>
        <w:pStyle w:val="Brezrazmikov"/>
        <w:numPr>
          <w:ilvl w:val="0"/>
          <w:numId w:val="9"/>
        </w:numPr>
        <w:spacing w:line="260" w:lineRule="atLeast"/>
        <w:jc w:val="both"/>
        <w:rPr>
          <w:sz w:val="20"/>
          <w:szCs w:val="20"/>
          <w:lang w:val="sl-SI" w:eastAsia="sl-SI"/>
        </w:rPr>
      </w:pPr>
      <w:r w:rsidRPr="00550D04">
        <w:rPr>
          <w:bCs/>
          <w:sz w:val="20"/>
          <w:szCs w:val="20"/>
          <w:lang w:val="sl-SI" w:eastAsia="sl-SI"/>
        </w:rPr>
        <w:t>Akumulatorska baterija 12 V / 26 Ah</w:t>
      </w:r>
      <w:r w:rsidR="000D7E91" w:rsidRPr="00550D04">
        <w:rPr>
          <w:bCs/>
          <w:sz w:val="20"/>
          <w:szCs w:val="20"/>
          <w:lang w:val="sl-SI" w:eastAsia="sl-SI"/>
        </w:rPr>
        <w:t>.</w:t>
      </w:r>
    </w:p>
    <w:p w:rsidR="00CF3642" w:rsidRPr="00550D04" w:rsidRDefault="00CF3642" w:rsidP="004A40BC">
      <w:pPr>
        <w:pStyle w:val="Brezrazmikov"/>
        <w:spacing w:line="260" w:lineRule="atLeast"/>
        <w:ind w:left="567"/>
        <w:jc w:val="both"/>
        <w:rPr>
          <w:sz w:val="20"/>
          <w:szCs w:val="20"/>
          <w:lang w:val="sl-SI"/>
        </w:rPr>
      </w:pPr>
    </w:p>
    <w:p w:rsidR="009A59FF" w:rsidRPr="00550D04" w:rsidRDefault="00CF3642" w:rsidP="00FA02EA">
      <w:pPr>
        <w:pStyle w:val="Brezrazmikov"/>
        <w:numPr>
          <w:ilvl w:val="0"/>
          <w:numId w:val="2"/>
        </w:numPr>
        <w:spacing w:line="260" w:lineRule="atLeast"/>
        <w:jc w:val="both"/>
        <w:rPr>
          <w:sz w:val="20"/>
          <w:szCs w:val="20"/>
          <w:lang w:val="sl-SI"/>
        </w:rPr>
      </w:pPr>
      <w:r w:rsidRPr="00550D04">
        <w:rPr>
          <w:sz w:val="20"/>
          <w:szCs w:val="20"/>
          <w:lang w:val="sl-SI"/>
        </w:rPr>
        <w:t>Ožičenje</w:t>
      </w:r>
      <w:r w:rsidR="000D7E91" w:rsidRPr="00550D04">
        <w:rPr>
          <w:sz w:val="20"/>
          <w:szCs w:val="20"/>
          <w:lang w:val="sl-SI"/>
        </w:rPr>
        <w:t xml:space="preserve"> sistema</w:t>
      </w:r>
      <w:r w:rsidRPr="00550D04">
        <w:rPr>
          <w:sz w:val="20"/>
          <w:szCs w:val="20"/>
          <w:lang w:val="sl-SI"/>
        </w:rPr>
        <w:t>:</w:t>
      </w:r>
    </w:p>
    <w:p w:rsidR="002D5594" w:rsidRPr="00550D04" w:rsidRDefault="002D5594" w:rsidP="00FA02EA">
      <w:pPr>
        <w:pStyle w:val="Brezrazmikov"/>
        <w:numPr>
          <w:ilvl w:val="0"/>
          <w:numId w:val="10"/>
        </w:numPr>
        <w:spacing w:line="260" w:lineRule="atLeast"/>
        <w:jc w:val="both"/>
        <w:rPr>
          <w:sz w:val="20"/>
          <w:szCs w:val="20"/>
          <w:lang w:val="sl-SI"/>
        </w:rPr>
      </w:pPr>
      <w:r w:rsidRPr="00550D04">
        <w:rPr>
          <w:bCs/>
          <w:sz w:val="20"/>
          <w:szCs w:val="20"/>
          <w:lang w:val="sl-SI" w:eastAsia="sl-SI"/>
        </w:rPr>
        <w:t>Kabel JY(St)Y 1× 2× 0,8 mm - rdeč, s polaganjem</w:t>
      </w:r>
      <w:r w:rsidR="000D7E91" w:rsidRPr="00550D04">
        <w:rPr>
          <w:bCs/>
          <w:sz w:val="20"/>
          <w:szCs w:val="20"/>
          <w:lang w:val="sl-SI" w:eastAsia="sl-SI"/>
        </w:rPr>
        <w:t>.</w:t>
      </w:r>
    </w:p>
    <w:p w:rsidR="002D5594" w:rsidRPr="00550D04" w:rsidRDefault="002D5594" w:rsidP="00FA02EA">
      <w:pPr>
        <w:pStyle w:val="Brezrazmikov"/>
        <w:numPr>
          <w:ilvl w:val="0"/>
          <w:numId w:val="10"/>
        </w:numPr>
        <w:spacing w:line="260" w:lineRule="atLeast"/>
        <w:jc w:val="both"/>
        <w:rPr>
          <w:bCs/>
          <w:sz w:val="20"/>
          <w:szCs w:val="20"/>
          <w:lang w:val="sl-SI" w:eastAsia="sl-SI"/>
        </w:rPr>
      </w:pPr>
      <w:r w:rsidRPr="00550D04">
        <w:rPr>
          <w:bCs/>
          <w:sz w:val="20"/>
          <w:szCs w:val="20"/>
          <w:lang w:val="sl-SI" w:eastAsia="sl-SI"/>
        </w:rPr>
        <w:t>Kabel JY(St)Y 2× 1,15 mm - rdeč, s polaganjem</w:t>
      </w:r>
      <w:r w:rsidR="000D7E91" w:rsidRPr="00550D04">
        <w:rPr>
          <w:bCs/>
          <w:sz w:val="20"/>
          <w:szCs w:val="20"/>
          <w:lang w:val="sl-SI" w:eastAsia="sl-SI"/>
        </w:rPr>
        <w:t>.</w:t>
      </w:r>
    </w:p>
    <w:p w:rsidR="002D5594" w:rsidRPr="00550D04" w:rsidRDefault="000D7E91" w:rsidP="00FA02EA">
      <w:pPr>
        <w:pStyle w:val="Brezrazmikov"/>
        <w:numPr>
          <w:ilvl w:val="0"/>
          <w:numId w:val="10"/>
        </w:numPr>
        <w:spacing w:line="260" w:lineRule="atLeast"/>
        <w:jc w:val="both"/>
        <w:rPr>
          <w:bCs/>
          <w:sz w:val="20"/>
          <w:szCs w:val="20"/>
          <w:lang w:val="sl-SI" w:eastAsia="sl-SI"/>
        </w:rPr>
      </w:pPr>
      <w:r w:rsidRPr="00550D04">
        <w:rPr>
          <w:bCs/>
          <w:sz w:val="20"/>
          <w:szCs w:val="20"/>
          <w:lang w:val="sl-SI" w:eastAsia="sl-SI"/>
        </w:rPr>
        <w:lastRenderedPageBreak/>
        <w:t>K</w:t>
      </w:r>
      <w:r w:rsidR="002D5594" w:rsidRPr="00550D04">
        <w:rPr>
          <w:bCs/>
          <w:sz w:val="20"/>
          <w:szCs w:val="20"/>
          <w:lang w:val="sl-SI" w:eastAsia="sl-SI"/>
        </w:rPr>
        <w:t>abel JB-Y(St)Y 2× 2× 0,8 mm² s polaganjem</w:t>
      </w:r>
      <w:r w:rsidRPr="00550D04">
        <w:rPr>
          <w:bCs/>
          <w:sz w:val="20"/>
          <w:szCs w:val="20"/>
          <w:lang w:val="sl-SI" w:eastAsia="sl-SI"/>
        </w:rPr>
        <w:t>.</w:t>
      </w:r>
    </w:p>
    <w:p w:rsidR="002D5594" w:rsidRPr="00550D04" w:rsidRDefault="002D5594" w:rsidP="00FA02EA">
      <w:pPr>
        <w:pStyle w:val="Brezrazmikov"/>
        <w:numPr>
          <w:ilvl w:val="0"/>
          <w:numId w:val="10"/>
        </w:numPr>
        <w:spacing w:line="260" w:lineRule="atLeast"/>
        <w:jc w:val="both"/>
        <w:rPr>
          <w:bCs/>
          <w:sz w:val="20"/>
          <w:szCs w:val="20"/>
          <w:lang w:val="sl-SI" w:eastAsia="sl-SI"/>
        </w:rPr>
      </w:pPr>
      <w:r w:rsidRPr="00550D04">
        <w:rPr>
          <w:bCs/>
          <w:sz w:val="20"/>
          <w:szCs w:val="20"/>
          <w:lang w:val="sl-SI" w:eastAsia="sl-SI"/>
        </w:rPr>
        <w:t xml:space="preserve">Kabel </w:t>
      </w:r>
      <w:proofErr w:type="spellStart"/>
      <w:r w:rsidRPr="00550D04">
        <w:rPr>
          <w:bCs/>
          <w:sz w:val="20"/>
          <w:szCs w:val="20"/>
          <w:lang w:val="sl-SI" w:eastAsia="sl-SI"/>
        </w:rPr>
        <w:t>LiCY</w:t>
      </w:r>
      <w:proofErr w:type="spellEnd"/>
      <w:r w:rsidRPr="00550D04">
        <w:rPr>
          <w:bCs/>
          <w:sz w:val="20"/>
          <w:szCs w:val="20"/>
          <w:lang w:val="sl-SI" w:eastAsia="sl-SI"/>
        </w:rPr>
        <w:t xml:space="preserve"> 2× 0,5 + 4× 0,22 mm², s polaganjem</w:t>
      </w:r>
      <w:r w:rsidR="000D7E91" w:rsidRPr="00550D04">
        <w:rPr>
          <w:bCs/>
          <w:sz w:val="20"/>
          <w:szCs w:val="20"/>
          <w:lang w:val="sl-SI" w:eastAsia="sl-SI"/>
        </w:rPr>
        <w:t>.</w:t>
      </w:r>
    </w:p>
    <w:p w:rsidR="002D5594" w:rsidRPr="00550D04" w:rsidRDefault="002D5594" w:rsidP="00FA02EA">
      <w:pPr>
        <w:pStyle w:val="Brezrazmikov"/>
        <w:numPr>
          <w:ilvl w:val="0"/>
          <w:numId w:val="10"/>
        </w:numPr>
        <w:spacing w:line="260" w:lineRule="atLeast"/>
        <w:jc w:val="both"/>
        <w:rPr>
          <w:bCs/>
          <w:sz w:val="20"/>
          <w:szCs w:val="20"/>
          <w:lang w:val="sl-SI" w:eastAsia="sl-SI"/>
        </w:rPr>
      </w:pPr>
      <w:r w:rsidRPr="00550D04">
        <w:rPr>
          <w:bCs/>
          <w:sz w:val="20"/>
          <w:szCs w:val="20"/>
          <w:lang w:val="sl-SI" w:eastAsia="sl-SI"/>
        </w:rPr>
        <w:t>Kabel NYM-J 3× 1,5 mm², s polaganjem</w:t>
      </w:r>
      <w:r w:rsidR="000D7E91" w:rsidRPr="00550D04">
        <w:rPr>
          <w:bCs/>
          <w:sz w:val="20"/>
          <w:szCs w:val="20"/>
          <w:lang w:val="sl-SI" w:eastAsia="sl-SI"/>
        </w:rPr>
        <w:t>.</w:t>
      </w:r>
    </w:p>
    <w:p w:rsidR="002D5594" w:rsidRPr="00550D04" w:rsidRDefault="002D5594" w:rsidP="00FA02EA">
      <w:pPr>
        <w:pStyle w:val="Brezrazmikov"/>
        <w:numPr>
          <w:ilvl w:val="0"/>
          <w:numId w:val="10"/>
        </w:numPr>
        <w:spacing w:line="260" w:lineRule="atLeast"/>
        <w:jc w:val="both"/>
        <w:rPr>
          <w:bCs/>
          <w:sz w:val="20"/>
          <w:szCs w:val="20"/>
          <w:lang w:val="sl-SI" w:eastAsia="sl-SI"/>
        </w:rPr>
      </w:pPr>
      <w:r w:rsidRPr="00550D04">
        <w:rPr>
          <w:bCs/>
          <w:sz w:val="20"/>
          <w:szCs w:val="20"/>
          <w:lang w:val="sl-SI" w:eastAsia="sl-SI"/>
        </w:rPr>
        <w:t>Inštalacijski</w:t>
      </w:r>
      <w:r w:rsidR="000D7E91" w:rsidRPr="00550D04">
        <w:rPr>
          <w:bCs/>
          <w:sz w:val="20"/>
          <w:szCs w:val="20"/>
          <w:lang w:val="sl-SI" w:eastAsia="sl-SI"/>
        </w:rPr>
        <w:t xml:space="preserve"> PVC</w:t>
      </w:r>
      <w:r w:rsidRPr="00550D04">
        <w:rPr>
          <w:bCs/>
          <w:sz w:val="20"/>
          <w:szCs w:val="20"/>
          <w:lang w:val="sl-SI" w:eastAsia="sl-SI"/>
        </w:rPr>
        <w:t xml:space="preserve"> (</w:t>
      </w:r>
      <w:r w:rsidR="000D7E91" w:rsidRPr="00550D04">
        <w:rPr>
          <w:bCs/>
          <w:sz w:val="20"/>
          <w:szCs w:val="20"/>
          <w:lang w:val="sl-SI" w:eastAsia="sl-SI"/>
        </w:rPr>
        <w:t>NIK</w:t>
      </w:r>
      <w:r w:rsidRPr="00550D04">
        <w:rPr>
          <w:bCs/>
          <w:sz w:val="20"/>
          <w:szCs w:val="20"/>
          <w:lang w:val="sl-SI" w:eastAsia="sl-SI"/>
        </w:rPr>
        <w:t>) kanal s pokrovom, komplet s polaganjem</w:t>
      </w:r>
      <w:r w:rsidR="000D7E91" w:rsidRPr="00550D04">
        <w:rPr>
          <w:bCs/>
          <w:sz w:val="20"/>
          <w:szCs w:val="20"/>
          <w:lang w:val="sl-SI" w:eastAsia="sl-SI"/>
        </w:rPr>
        <w:t>.</w:t>
      </w:r>
    </w:p>
    <w:p w:rsidR="002D5594" w:rsidRPr="00550D04" w:rsidRDefault="000D7E91" w:rsidP="00FA02EA">
      <w:pPr>
        <w:pStyle w:val="Brezrazmikov"/>
        <w:numPr>
          <w:ilvl w:val="0"/>
          <w:numId w:val="10"/>
        </w:numPr>
        <w:spacing w:line="260" w:lineRule="atLeast"/>
        <w:jc w:val="both"/>
        <w:rPr>
          <w:bCs/>
          <w:sz w:val="20"/>
          <w:szCs w:val="20"/>
          <w:lang w:val="sl-SI" w:eastAsia="sl-SI"/>
        </w:rPr>
      </w:pPr>
      <w:r w:rsidRPr="00550D04">
        <w:rPr>
          <w:bCs/>
          <w:sz w:val="20"/>
          <w:szCs w:val="20"/>
          <w:lang w:val="sl-SI" w:eastAsia="sl-SI"/>
        </w:rPr>
        <w:t>I</w:t>
      </w:r>
      <w:r w:rsidR="002D5594" w:rsidRPr="00550D04">
        <w:rPr>
          <w:bCs/>
          <w:sz w:val="20"/>
          <w:szCs w:val="20"/>
          <w:lang w:val="sl-SI" w:eastAsia="sl-SI"/>
        </w:rPr>
        <w:t>nštalacijska PN (rebrasta) cev s pritrdilnim materialom, komplet s polaganjem</w:t>
      </w:r>
      <w:r w:rsidRPr="00550D04">
        <w:rPr>
          <w:bCs/>
          <w:sz w:val="20"/>
          <w:szCs w:val="20"/>
          <w:lang w:val="sl-SI" w:eastAsia="sl-SI"/>
        </w:rPr>
        <w:t>.</w:t>
      </w:r>
    </w:p>
    <w:p w:rsidR="00A21C7E" w:rsidRPr="00550D04" w:rsidRDefault="00A21C7E" w:rsidP="004A40BC">
      <w:pPr>
        <w:pStyle w:val="Brezrazmikov"/>
        <w:spacing w:line="260" w:lineRule="atLeast"/>
        <w:jc w:val="both"/>
        <w:rPr>
          <w:rFonts w:eastAsia="Times New Roman"/>
          <w:sz w:val="20"/>
          <w:szCs w:val="20"/>
          <w:lang w:val="sl-SI" w:eastAsia="sl-SI"/>
        </w:rPr>
      </w:pPr>
    </w:p>
    <w:p w:rsidR="00CF3642" w:rsidRPr="00550D04" w:rsidRDefault="009868D6" w:rsidP="00FA02EA">
      <w:pPr>
        <w:pStyle w:val="Brezrazmikov"/>
        <w:numPr>
          <w:ilvl w:val="0"/>
          <w:numId w:val="2"/>
        </w:numPr>
        <w:spacing w:line="260" w:lineRule="atLeast"/>
        <w:jc w:val="both"/>
        <w:rPr>
          <w:sz w:val="20"/>
          <w:szCs w:val="20"/>
          <w:lang w:val="sl-SI"/>
        </w:rPr>
      </w:pPr>
      <w:r w:rsidRPr="00550D04">
        <w:rPr>
          <w:sz w:val="20"/>
          <w:szCs w:val="20"/>
          <w:lang w:val="sl-SI"/>
        </w:rPr>
        <w:t>Storitve:</w:t>
      </w:r>
    </w:p>
    <w:p w:rsidR="009868D6" w:rsidRPr="00485C16" w:rsidRDefault="004A40BC" w:rsidP="00FA02EA">
      <w:pPr>
        <w:pStyle w:val="Brezrazmikov"/>
        <w:numPr>
          <w:ilvl w:val="0"/>
          <w:numId w:val="11"/>
        </w:numPr>
        <w:spacing w:line="260" w:lineRule="atLeast"/>
        <w:jc w:val="both"/>
        <w:rPr>
          <w:bCs/>
          <w:sz w:val="20"/>
          <w:szCs w:val="20"/>
          <w:lang w:val="sl-SI" w:eastAsia="sl-SI"/>
        </w:rPr>
      </w:pPr>
      <w:r w:rsidRPr="00485C16">
        <w:rPr>
          <w:bCs/>
          <w:sz w:val="20"/>
          <w:szCs w:val="20"/>
          <w:lang w:val="sl-SI" w:eastAsia="sl-SI"/>
        </w:rPr>
        <w:t>r</w:t>
      </w:r>
      <w:r w:rsidR="009868D6" w:rsidRPr="00485C16">
        <w:rPr>
          <w:bCs/>
          <w:sz w:val="20"/>
          <w:szCs w:val="20"/>
          <w:lang w:val="sl-SI" w:eastAsia="sl-SI"/>
        </w:rPr>
        <w:t>edni pregled sistema po nav</w:t>
      </w:r>
      <w:r w:rsidR="000D7E91" w:rsidRPr="00485C16">
        <w:rPr>
          <w:bCs/>
          <w:sz w:val="20"/>
          <w:szCs w:val="20"/>
          <w:lang w:val="sl-SI" w:eastAsia="sl-SI"/>
        </w:rPr>
        <w:t>odilih proizvajalca na 3 mesece.</w:t>
      </w:r>
    </w:p>
    <w:p w:rsidR="009868D6" w:rsidRPr="00485C16" w:rsidRDefault="004A40BC" w:rsidP="00FA02EA">
      <w:pPr>
        <w:pStyle w:val="Brezrazmikov"/>
        <w:numPr>
          <w:ilvl w:val="0"/>
          <w:numId w:val="11"/>
        </w:numPr>
        <w:spacing w:line="260" w:lineRule="atLeast"/>
        <w:jc w:val="both"/>
        <w:rPr>
          <w:bCs/>
          <w:sz w:val="20"/>
          <w:szCs w:val="20"/>
          <w:lang w:val="sl-SI" w:eastAsia="sl-SI"/>
        </w:rPr>
      </w:pPr>
      <w:r w:rsidRPr="00485C16">
        <w:rPr>
          <w:bCs/>
          <w:sz w:val="20"/>
          <w:szCs w:val="20"/>
          <w:lang w:val="sl-SI" w:eastAsia="sl-SI"/>
        </w:rPr>
        <w:t>p</w:t>
      </w:r>
      <w:r w:rsidR="009868D6" w:rsidRPr="00485C16">
        <w:rPr>
          <w:bCs/>
          <w:sz w:val="20"/>
          <w:szCs w:val="20"/>
          <w:lang w:val="sl-SI" w:eastAsia="sl-SI"/>
        </w:rPr>
        <w:t>onudnik mora</w:t>
      </w:r>
      <w:r w:rsidR="000D7E91" w:rsidRPr="00485C16">
        <w:rPr>
          <w:bCs/>
          <w:sz w:val="20"/>
          <w:szCs w:val="20"/>
          <w:lang w:val="sl-SI" w:eastAsia="sl-SI"/>
        </w:rPr>
        <w:t xml:space="preserve"> imeti specializiranega tehnika.</w:t>
      </w:r>
    </w:p>
    <w:p w:rsidR="009868D6" w:rsidRPr="00485C16" w:rsidRDefault="004A40BC" w:rsidP="00FA02EA">
      <w:pPr>
        <w:pStyle w:val="Brezrazmikov"/>
        <w:numPr>
          <w:ilvl w:val="0"/>
          <w:numId w:val="11"/>
        </w:numPr>
        <w:spacing w:line="260" w:lineRule="atLeast"/>
        <w:jc w:val="both"/>
        <w:rPr>
          <w:bCs/>
          <w:sz w:val="20"/>
          <w:szCs w:val="20"/>
          <w:lang w:val="sl-SI" w:eastAsia="sl-SI"/>
        </w:rPr>
      </w:pPr>
      <w:r w:rsidRPr="00485C16">
        <w:rPr>
          <w:bCs/>
          <w:sz w:val="20"/>
          <w:szCs w:val="20"/>
          <w:lang w:val="sl-SI" w:eastAsia="sl-SI"/>
        </w:rPr>
        <w:t>o</w:t>
      </w:r>
      <w:r w:rsidR="009868D6" w:rsidRPr="00485C16">
        <w:rPr>
          <w:bCs/>
          <w:sz w:val="20"/>
          <w:szCs w:val="20"/>
          <w:lang w:val="sl-SI" w:eastAsia="sl-SI"/>
        </w:rPr>
        <w:t>rganizacija pregleda za pridobitev potrdila o brezhibnem delovanju vgrajene aktivne požarne zaščite MORLEY, s s</w:t>
      </w:r>
      <w:r w:rsidR="002D5594" w:rsidRPr="00485C16">
        <w:rPr>
          <w:bCs/>
          <w:sz w:val="20"/>
          <w:szCs w:val="20"/>
          <w:lang w:val="sl-SI" w:eastAsia="sl-SI"/>
        </w:rPr>
        <w:t xml:space="preserve">trani pooblaščenega </w:t>
      </w:r>
      <w:r w:rsidR="0059716D" w:rsidRPr="00485C16">
        <w:rPr>
          <w:bCs/>
          <w:sz w:val="20"/>
          <w:szCs w:val="20"/>
          <w:lang w:val="sl-SI" w:eastAsia="sl-SI"/>
        </w:rPr>
        <w:t xml:space="preserve">državnega </w:t>
      </w:r>
      <w:r w:rsidR="002D5594" w:rsidRPr="00485C16">
        <w:rPr>
          <w:bCs/>
          <w:sz w:val="20"/>
          <w:szCs w:val="20"/>
          <w:lang w:val="sl-SI" w:eastAsia="sl-SI"/>
        </w:rPr>
        <w:t>preglednika, ki ga zagotovi ponudnik.</w:t>
      </w:r>
    </w:p>
    <w:p w:rsidR="002D4756" w:rsidRPr="00485C16" w:rsidRDefault="002D4756" w:rsidP="00FA02EA">
      <w:pPr>
        <w:pStyle w:val="Brezrazmikov"/>
        <w:numPr>
          <w:ilvl w:val="0"/>
          <w:numId w:val="11"/>
        </w:numPr>
        <w:spacing w:line="260" w:lineRule="atLeast"/>
        <w:jc w:val="both"/>
        <w:rPr>
          <w:bCs/>
          <w:sz w:val="20"/>
          <w:szCs w:val="20"/>
          <w:lang w:val="sl-SI" w:eastAsia="sl-SI"/>
        </w:rPr>
      </w:pPr>
      <w:r w:rsidRPr="00485C16">
        <w:rPr>
          <w:bCs/>
          <w:sz w:val="20"/>
          <w:szCs w:val="20"/>
          <w:lang w:val="sl-SI" w:eastAsia="sl-SI"/>
        </w:rPr>
        <w:t>izvajanje rednih servisnih pregledov celotnega sistema protipožarnega tehničnega varovanja, se izvaja 4 x letno na periodo treh mesecev (8 x v pogodbenem obdobju);</w:t>
      </w:r>
    </w:p>
    <w:p w:rsidR="002D4756" w:rsidRPr="00485C16" w:rsidRDefault="002D4756" w:rsidP="00FA02EA">
      <w:pPr>
        <w:pStyle w:val="Brezrazmikov"/>
        <w:numPr>
          <w:ilvl w:val="0"/>
          <w:numId w:val="11"/>
        </w:numPr>
        <w:spacing w:line="260" w:lineRule="atLeast"/>
        <w:jc w:val="both"/>
        <w:rPr>
          <w:bCs/>
          <w:sz w:val="20"/>
          <w:szCs w:val="20"/>
          <w:lang w:val="sl-SI" w:eastAsia="sl-SI"/>
        </w:rPr>
      </w:pPr>
      <w:r w:rsidRPr="00485C16">
        <w:rPr>
          <w:bCs/>
          <w:sz w:val="20"/>
          <w:szCs w:val="20"/>
          <w:lang w:val="sl-SI" w:eastAsia="sl-SI"/>
        </w:rPr>
        <w:t>redno odstranjevanje vseh napak oziroma okvar na napravah v 24 urah od prejema obvestila o napaki oziroma okvari po predhodnem naročilu vse dni v tednu (tudi ob sobotah, nedeljah in praznikih);</w:t>
      </w:r>
    </w:p>
    <w:p w:rsidR="002D4756" w:rsidRPr="00485C16" w:rsidRDefault="002D4756" w:rsidP="00FA02EA">
      <w:pPr>
        <w:pStyle w:val="Brezrazmikov"/>
        <w:numPr>
          <w:ilvl w:val="0"/>
          <w:numId w:val="11"/>
        </w:numPr>
        <w:spacing w:line="260" w:lineRule="atLeast"/>
        <w:jc w:val="both"/>
        <w:rPr>
          <w:bCs/>
          <w:sz w:val="20"/>
          <w:szCs w:val="20"/>
          <w:lang w:val="sl-SI" w:eastAsia="sl-SI"/>
        </w:rPr>
      </w:pPr>
      <w:r w:rsidRPr="00485C16">
        <w:rPr>
          <w:bCs/>
          <w:sz w:val="20"/>
          <w:szCs w:val="20"/>
          <w:lang w:val="sl-SI" w:eastAsia="sl-SI"/>
        </w:rPr>
        <w:t>podajanje navodil za pravilno in strokovno ravnanje v vseh stanjih naprav oziroma sistemov osebju, ki je zadolženo za strokovno ravnanje z napravami ali sistemi;</w:t>
      </w:r>
    </w:p>
    <w:p w:rsidR="002D4756" w:rsidRPr="00485C16" w:rsidRDefault="002D4756" w:rsidP="00FA02EA">
      <w:pPr>
        <w:pStyle w:val="Brezrazmikov"/>
        <w:numPr>
          <w:ilvl w:val="0"/>
          <w:numId w:val="11"/>
        </w:numPr>
        <w:spacing w:line="260" w:lineRule="atLeast"/>
        <w:jc w:val="both"/>
        <w:rPr>
          <w:bCs/>
          <w:sz w:val="20"/>
          <w:szCs w:val="20"/>
          <w:lang w:val="sl-SI" w:eastAsia="sl-SI"/>
        </w:rPr>
      </w:pPr>
      <w:r w:rsidRPr="00485C16">
        <w:rPr>
          <w:bCs/>
          <w:sz w:val="20"/>
          <w:szCs w:val="20"/>
          <w:lang w:val="sl-SI" w:eastAsia="sl-SI"/>
        </w:rPr>
        <w:t>izdelavo poročila o stanju naprav in sistemov, s potrebnimi posodobitvami za normalno obratovanje, ki se izda 1 x letno na periodo dvanajstih mesecev (2 x v pogodbenem obdobju).</w:t>
      </w:r>
    </w:p>
    <w:p w:rsidR="00C97847" w:rsidRPr="00485C16" w:rsidRDefault="00C97847" w:rsidP="000D1CEF">
      <w:pPr>
        <w:pStyle w:val="Brezrazmikov"/>
        <w:spacing w:line="260" w:lineRule="atLeast"/>
        <w:jc w:val="both"/>
        <w:rPr>
          <w:rFonts w:eastAsiaTheme="minorHAnsi"/>
          <w:sz w:val="20"/>
          <w:szCs w:val="20"/>
          <w:lang w:val="sl-SI"/>
        </w:rPr>
      </w:pPr>
    </w:p>
    <w:p w:rsidR="006A2DC3" w:rsidRPr="00485C16" w:rsidRDefault="000D7E91" w:rsidP="006A2DC3">
      <w:pPr>
        <w:pStyle w:val="Brezrazmikov"/>
        <w:spacing w:line="260" w:lineRule="atLeast"/>
        <w:ind w:left="283"/>
        <w:jc w:val="both"/>
        <w:rPr>
          <w:sz w:val="20"/>
          <w:szCs w:val="20"/>
          <w:u w:val="single"/>
          <w:lang w:val="sl-SI"/>
        </w:rPr>
      </w:pPr>
      <w:r w:rsidRPr="00485C16">
        <w:rPr>
          <w:sz w:val="20"/>
          <w:szCs w:val="20"/>
          <w:u w:val="single"/>
          <w:lang w:val="sl-SI"/>
        </w:rPr>
        <w:t>Sklop</w:t>
      </w:r>
      <w:r w:rsidR="009A59FF" w:rsidRPr="00485C16">
        <w:rPr>
          <w:sz w:val="20"/>
          <w:szCs w:val="20"/>
          <w:u w:val="single"/>
          <w:lang w:val="sl-SI"/>
        </w:rPr>
        <w:t xml:space="preserve"> 2</w:t>
      </w:r>
      <w:r w:rsidRPr="00485C16">
        <w:rPr>
          <w:sz w:val="20"/>
          <w:szCs w:val="20"/>
          <w:u w:val="single"/>
          <w:lang w:val="sl-SI"/>
        </w:rPr>
        <w:t xml:space="preserve">: Sistem za tehnično protivlomno varovanje </w:t>
      </w:r>
      <w:r w:rsidR="00485C16">
        <w:rPr>
          <w:sz w:val="20"/>
          <w:szCs w:val="20"/>
          <w:u w:val="single"/>
          <w:lang w:val="sl-SI"/>
        </w:rPr>
        <w:t>proizvajalca ADEMCO</w:t>
      </w:r>
      <w:r w:rsidR="006A2DC3" w:rsidRPr="00485C16">
        <w:rPr>
          <w:sz w:val="20"/>
          <w:szCs w:val="20"/>
          <w:u w:val="single"/>
          <w:lang w:val="sl-SI"/>
        </w:rPr>
        <w:t xml:space="preserve"> (samo na objektu G25 in G25a)</w:t>
      </w:r>
    </w:p>
    <w:p w:rsidR="009A59FF" w:rsidRPr="00550D04" w:rsidRDefault="009A59FF" w:rsidP="009A59FF">
      <w:pPr>
        <w:pStyle w:val="Brezrazmikov"/>
        <w:spacing w:line="260" w:lineRule="atLeast"/>
        <w:jc w:val="both"/>
        <w:rPr>
          <w:sz w:val="20"/>
          <w:szCs w:val="20"/>
          <w:lang w:val="sl-SI"/>
        </w:rPr>
      </w:pPr>
    </w:p>
    <w:p w:rsidR="00202E02" w:rsidRPr="00550D04" w:rsidRDefault="000D7E91" w:rsidP="000D1CEF">
      <w:pPr>
        <w:pStyle w:val="Brezrazmikov"/>
        <w:spacing w:line="260" w:lineRule="atLeast"/>
        <w:ind w:left="283"/>
        <w:jc w:val="both"/>
        <w:rPr>
          <w:sz w:val="20"/>
          <w:szCs w:val="20"/>
          <w:lang w:val="sl-SI"/>
        </w:rPr>
      </w:pPr>
      <w:r w:rsidRPr="00550D04">
        <w:rPr>
          <w:sz w:val="20"/>
          <w:szCs w:val="20"/>
          <w:lang w:val="sl-SI"/>
        </w:rPr>
        <w:t xml:space="preserve">(senzorji gibanja, IR bariere, tipkovnice za vkop/izklop alarma, </w:t>
      </w:r>
      <w:proofErr w:type="spellStart"/>
      <w:r w:rsidRPr="00550D04">
        <w:rPr>
          <w:sz w:val="20"/>
          <w:szCs w:val="20"/>
          <w:lang w:val="sl-SI"/>
        </w:rPr>
        <w:t>panic</w:t>
      </w:r>
      <w:proofErr w:type="spellEnd"/>
      <w:r w:rsidRPr="00550D04">
        <w:rPr>
          <w:sz w:val="20"/>
          <w:szCs w:val="20"/>
          <w:lang w:val="sl-SI"/>
        </w:rPr>
        <w:t xml:space="preserve"> tipke statične, </w:t>
      </w:r>
      <w:proofErr w:type="spellStart"/>
      <w:r w:rsidRPr="00550D04">
        <w:rPr>
          <w:sz w:val="20"/>
          <w:szCs w:val="20"/>
          <w:lang w:val="sl-SI"/>
        </w:rPr>
        <w:t>panic</w:t>
      </w:r>
      <w:proofErr w:type="spellEnd"/>
      <w:r w:rsidRPr="00550D04">
        <w:rPr>
          <w:sz w:val="20"/>
          <w:szCs w:val="20"/>
          <w:lang w:val="sl-SI"/>
        </w:rPr>
        <w:t xml:space="preserve"> tipke dalji</w:t>
      </w:r>
      <w:r w:rsidR="004613BE" w:rsidRPr="00550D04">
        <w:rPr>
          <w:sz w:val="20"/>
          <w:szCs w:val="20"/>
          <w:lang w:val="sl-SI"/>
        </w:rPr>
        <w:t>nci, protivlomne centrale, CNS)</w:t>
      </w:r>
    </w:p>
    <w:p w:rsidR="000D7E91" w:rsidRPr="00550D04" w:rsidRDefault="000D7E91" w:rsidP="004A40BC">
      <w:pPr>
        <w:pStyle w:val="Brezrazmikov"/>
        <w:spacing w:line="260" w:lineRule="atLeast"/>
        <w:ind w:left="567"/>
        <w:jc w:val="both"/>
        <w:rPr>
          <w:sz w:val="20"/>
          <w:szCs w:val="20"/>
          <w:lang w:val="sl-SI"/>
        </w:rPr>
      </w:pPr>
    </w:p>
    <w:p w:rsidR="00202E02" w:rsidRDefault="00916926" w:rsidP="00FA02EA">
      <w:pPr>
        <w:pStyle w:val="Brezrazmikov"/>
        <w:numPr>
          <w:ilvl w:val="0"/>
          <w:numId w:val="2"/>
        </w:numPr>
        <w:spacing w:line="260" w:lineRule="atLeast"/>
        <w:jc w:val="both"/>
        <w:rPr>
          <w:sz w:val="20"/>
          <w:szCs w:val="20"/>
          <w:lang w:val="sl-SI"/>
        </w:rPr>
      </w:pPr>
      <w:r w:rsidRPr="00550D04">
        <w:rPr>
          <w:sz w:val="20"/>
          <w:szCs w:val="20"/>
          <w:lang w:val="sl-SI"/>
        </w:rPr>
        <w:t>C</w:t>
      </w:r>
      <w:r w:rsidR="008D5F5A" w:rsidRPr="00550D04">
        <w:rPr>
          <w:sz w:val="20"/>
          <w:szCs w:val="20"/>
          <w:lang w:val="sl-SI"/>
        </w:rPr>
        <w:t>entrale s pozivniki</w:t>
      </w:r>
    </w:p>
    <w:p w:rsidR="003D31D5" w:rsidRPr="00550D04" w:rsidRDefault="003D31D5" w:rsidP="003D31D5">
      <w:pPr>
        <w:pStyle w:val="Brezrazmikov"/>
        <w:spacing w:line="260" w:lineRule="atLeast"/>
        <w:ind w:left="567"/>
        <w:jc w:val="both"/>
        <w:rPr>
          <w:sz w:val="20"/>
          <w:szCs w:val="20"/>
          <w:lang w:val="sl-SI"/>
        </w:rPr>
      </w:pPr>
    </w:p>
    <w:p w:rsidR="00202E02" w:rsidRPr="00550D04" w:rsidRDefault="008D5F5A" w:rsidP="004A40BC">
      <w:pPr>
        <w:pStyle w:val="Brezrazmikov"/>
        <w:spacing w:line="260" w:lineRule="atLeast"/>
        <w:ind w:left="851"/>
        <w:jc w:val="both"/>
        <w:rPr>
          <w:b/>
          <w:sz w:val="20"/>
          <w:szCs w:val="20"/>
          <w:lang w:val="sl-SI"/>
        </w:rPr>
      </w:pPr>
      <w:proofErr w:type="spellStart"/>
      <w:r w:rsidRPr="00550D04">
        <w:rPr>
          <w:b/>
          <w:sz w:val="20"/>
          <w:szCs w:val="20"/>
          <w:lang w:val="sl-SI"/>
        </w:rPr>
        <w:t>Ademco</w:t>
      </w:r>
      <w:proofErr w:type="spellEnd"/>
    </w:p>
    <w:p w:rsidR="008307F4" w:rsidRPr="00550D04" w:rsidRDefault="008307F4" w:rsidP="00FA02EA">
      <w:pPr>
        <w:pStyle w:val="Brezrazmikov"/>
        <w:numPr>
          <w:ilvl w:val="0"/>
          <w:numId w:val="12"/>
        </w:numPr>
        <w:spacing w:line="260" w:lineRule="atLeast"/>
        <w:jc w:val="both"/>
        <w:rPr>
          <w:rFonts w:eastAsia="Times New Roman"/>
          <w:sz w:val="20"/>
          <w:szCs w:val="20"/>
          <w:lang w:val="sl-SI" w:eastAsia="sl-SI"/>
        </w:rPr>
      </w:pPr>
      <w:r w:rsidRPr="00550D04">
        <w:rPr>
          <w:rFonts w:eastAsia="Times New Roman"/>
          <w:sz w:val="20"/>
          <w:szCs w:val="20"/>
          <w:lang w:val="sl-SI" w:eastAsia="sl-SI"/>
        </w:rPr>
        <w:t>AD VISTA 12 (2 sektorja, 6 con + 16 žičnih + 16 brezžičnih)</w:t>
      </w:r>
      <w:r w:rsidR="004613BE" w:rsidRPr="00550D04">
        <w:rPr>
          <w:rFonts w:eastAsia="Times New Roman"/>
          <w:sz w:val="20"/>
          <w:szCs w:val="20"/>
          <w:lang w:val="sl-SI" w:eastAsia="sl-SI"/>
        </w:rPr>
        <w:t>.</w:t>
      </w:r>
    </w:p>
    <w:p w:rsidR="008307F4" w:rsidRPr="00550D04" w:rsidRDefault="008307F4" w:rsidP="00FA02EA">
      <w:pPr>
        <w:pStyle w:val="Brezrazmikov"/>
        <w:numPr>
          <w:ilvl w:val="0"/>
          <w:numId w:val="12"/>
        </w:numPr>
        <w:spacing w:line="260" w:lineRule="atLeast"/>
        <w:jc w:val="both"/>
        <w:rPr>
          <w:rFonts w:eastAsia="Times New Roman"/>
          <w:sz w:val="20"/>
          <w:szCs w:val="20"/>
          <w:lang w:val="sl-SI" w:eastAsia="sl-SI"/>
        </w:rPr>
      </w:pPr>
      <w:r w:rsidRPr="00550D04">
        <w:rPr>
          <w:rFonts w:eastAsia="Times New Roman"/>
          <w:sz w:val="20"/>
          <w:szCs w:val="20"/>
          <w:lang w:val="sl-SI" w:eastAsia="sl-SI"/>
        </w:rPr>
        <w:t>AD VISTA 120 (8 sektorjev, 9 con + 119 žičnih ali brezžičnih)</w:t>
      </w:r>
      <w:r w:rsidR="004613BE" w:rsidRPr="00550D04">
        <w:rPr>
          <w:rFonts w:eastAsia="Times New Roman"/>
          <w:sz w:val="20"/>
          <w:szCs w:val="20"/>
          <w:lang w:val="sl-SI" w:eastAsia="sl-SI"/>
        </w:rPr>
        <w:t>.</w:t>
      </w:r>
    </w:p>
    <w:p w:rsidR="008307F4" w:rsidRPr="00550D04" w:rsidRDefault="008307F4" w:rsidP="00FA02EA">
      <w:pPr>
        <w:pStyle w:val="Brezrazmikov"/>
        <w:numPr>
          <w:ilvl w:val="0"/>
          <w:numId w:val="12"/>
        </w:numPr>
        <w:spacing w:line="260" w:lineRule="atLeast"/>
        <w:jc w:val="both"/>
        <w:rPr>
          <w:rFonts w:eastAsia="Times New Roman"/>
          <w:sz w:val="20"/>
          <w:szCs w:val="20"/>
          <w:lang w:val="sl-SI" w:eastAsia="sl-SI"/>
        </w:rPr>
      </w:pPr>
      <w:r w:rsidRPr="00550D04">
        <w:rPr>
          <w:rFonts w:eastAsia="Times New Roman"/>
          <w:sz w:val="20"/>
          <w:szCs w:val="20"/>
          <w:lang w:val="sl-SI" w:eastAsia="sl-SI"/>
        </w:rPr>
        <w:t>Transformator za centrale 16,5 V, 3,6 A AC</w:t>
      </w:r>
      <w:r w:rsidR="004613BE" w:rsidRPr="00550D04">
        <w:rPr>
          <w:rFonts w:eastAsia="Times New Roman"/>
          <w:sz w:val="20"/>
          <w:szCs w:val="20"/>
          <w:lang w:val="sl-SI" w:eastAsia="sl-SI"/>
        </w:rPr>
        <w:t>.</w:t>
      </w:r>
    </w:p>
    <w:p w:rsidR="008307F4" w:rsidRPr="00550D04" w:rsidRDefault="008307F4" w:rsidP="00FA02EA">
      <w:pPr>
        <w:pStyle w:val="Brezrazmikov"/>
        <w:numPr>
          <w:ilvl w:val="0"/>
          <w:numId w:val="12"/>
        </w:numPr>
        <w:spacing w:line="260" w:lineRule="atLeast"/>
        <w:jc w:val="both"/>
        <w:rPr>
          <w:rFonts w:eastAsia="Times New Roman"/>
          <w:sz w:val="20"/>
          <w:szCs w:val="20"/>
          <w:lang w:val="sl-SI" w:eastAsia="sl-SI"/>
        </w:rPr>
      </w:pPr>
      <w:r w:rsidRPr="00550D04">
        <w:rPr>
          <w:rFonts w:eastAsia="Times New Roman"/>
          <w:sz w:val="20"/>
          <w:szCs w:val="20"/>
          <w:lang w:val="sl-SI" w:eastAsia="sl-SI"/>
        </w:rPr>
        <w:t>Dodatni napajalnik 13,8 V, 5 A (brez ohišja)</w:t>
      </w:r>
      <w:r w:rsidR="004613BE" w:rsidRPr="00550D04">
        <w:rPr>
          <w:rFonts w:eastAsia="Times New Roman"/>
          <w:sz w:val="20"/>
          <w:szCs w:val="20"/>
          <w:lang w:val="sl-SI" w:eastAsia="sl-SI"/>
        </w:rPr>
        <w:t>.</w:t>
      </w:r>
    </w:p>
    <w:p w:rsidR="008307F4" w:rsidRPr="00550D04" w:rsidRDefault="008307F4" w:rsidP="00FA02EA">
      <w:pPr>
        <w:pStyle w:val="Brezrazmikov"/>
        <w:numPr>
          <w:ilvl w:val="0"/>
          <w:numId w:val="12"/>
        </w:numPr>
        <w:spacing w:line="260" w:lineRule="atLeast"/>
        <w:jc w:val="both"/>
        <w:rPr>
          <w:rFonts w:eastAsia="Times New Roman"/>
          <w:sz w:val="20"/>
          <w:szCs w:val="20"/>
          <w:lang w:val="sl-SI" w:eastAsia="sl-SI"/>
        </w:rPr>
      </w:pPr>
      <w:r w:rsidRPr="00550D04">
        <w:rPr>
          <w:rFonts w:eastAsia="Times New Roman"/>
          <w:sz w:val="20"/>
          <w:szCs w:val="20"/>
          <w:lang w:val="sl-SI" w:eastAsia="sl-SI"/>
        </w:rPr>
        <w:t>Dodatno kovinsko ohišje</w:t>
      </w:r>
      <w:r w:rsidR="004613BE" w:rsidRPr="00550D04">
        <w:rPr>
          <w:rFonts w:eastAsia="Times New Roman"/>
          <w:sz w:val="20"/>
          <w:szCs w:val="20"/>
          <w:lang w:val="sl-SI" w:eastAsia="sl-SI"/>
        </w:rPr>
        <w:t>.</w:t>
      </w:r>
    </w:p>
    <w:p w:rsidR="008307F4" w:rsidRPr="00550D04" w:rsidRDefault="008307F4" w:rsidP="00FA02EA">
      <w:pPr>
        <w:pStyle w:val="Brezrazmikov"/>
        <w:numPr>
          <w:ilvl w:val="0"/>
          <w:numId w:val="12"/>
        </w:numPr>
        <w:spacing w:line="260" w:lineRule="atLeast"/>
        <w:jc w:val="both"/>
        <w:rPr>
          <w:rFonts w:eastAsia="Times New Roman"/>
          <w:sz w:val="20"/>
          <w:szCs w:val="20"/>
          <w:lang w:val="sl-SI" w:eastAsia="sl-SI"/>
        </w:rPr>
      </w:pPr>
      <w:r w:rsidRPr="00550D04">
        <w:rPr>
          <w:rFonts w:eastAsia="Times New Roman"/>
          <w:sz w:val="20"/>
          <w:szCs w:val="20"/>
          <w:lang w:val="sl-SI" w:eastAsia="sl-SI"/>
        </w:rPr>
        <w:t>Akumulator 12V / 1,2 Ah</w:t>
      </w:r>
      <w:r w:rsidR="004613BE" w:rsidRPr="00550D04">
        <w:rPr>
          <w:rFonts w:eastAsia="Times New Roman"/>
          <w:sz w:val="20"/>
          <w:szCs w:val="20"/>
          <w:lang w:val="sl-SI" w:eastAsia="sl-SI"/>
        </w:rPr>
        <w:t>.</w:t>
      </w:r>
    </w:p>
    <w:p w:rsidR="008307F4" w:rsidRPr="00550D04" w:rsidRDefault="008307F4" w:rsidP="00FA02EA">
      <w:pPr>
        <w:pStyle w:val="Brezrazmikov"/>
        <w:numPr>
          <w:ilvl w:val="0"/>
          <w:numId w:val="12"/>
        </w:numPr>
        <w:spacing w:line="260" w:lineRule="atLeast"/>
        <w:jc w:val="both"/>
        <w:rPr>
          <w:rFonts w:eastAsia="Times New Roman"/>
          <w:sz w:val="20"/>
          <w:szCs w:val="20"/>
          <w:lang w:val="sl-SI" w:eastAsia="sl-SI"/>
        </w:rPr>
      </w:pPr>
      <w:r w:rsidRPr="00550D04">
        <w:rPr>
          <w:rFonts w:eastAsia="Times New Roman"/>
          <w:sz w:val="20"/>
          <w:szCs w:val="20"/>
          <w:lang w:val="sl-SI" w:eastAsia="sl-SI"/>
        </w:rPr>
        <w:t>Akumulator 12V / 7,2 Ah</w:t>
      </w:r>
      <w:r w:rsidR="004613BE" w:rsidRPr="00550D04">
        <w:rPr>
          <w:rFonts w:eastAsia="Times New Roman"/>
          <w:sz w:val="20"/>
          <w:szCs w:val="20"/>
          <w:lang w:val="sl-SI" w:eastAsia="sl-SI"/>
        </w:rPr>
        <w:t>.</w:t>
      </w:r>
    </w:p>
    <w:p w:rsidR="008307F4" w:rsidRPr="00550D04" w:rsidRDefault="008307F4" w:rsidP="00FA02EA">
      <w:pPr>
        <w:pStyle w:val="Brezrazmikov"/>
        <w:numPr>
          <w:ilvl w:val="0"/>
          <w:numId w:val="12"/>
        </w:numPr>
        <w:spacing w:line="260" w:lineRule="atLeast"/>
        <w:jc w:val="both"/>
        <w:rPr>
          <w:rFonts w:eastAsia="Times New Roman"/>
          <w:sz w:val="20"/>
          <w:szCs w:val="20"/>
          <w:lang w:val="sl-SI" w:eastAsia="sl-SI"/>
        </w:rPr>
      </w:pPr>
      <w:r w:rsidRPr="00550D04">
        <w:rPr>
          <w:rFonts w:eastAsia="Times New Roman"/>
          <w:sz w:val="20"/>
          <w:szCs w:val="20"/>
          <w:lang w:val="sl-SI" w:eastAsia="sl-SI"/>
        </w:rPr>
        <w:t>Akumulator 12V / 12 Ah</w:t>
      </w:r>
      <w:r w:rsidR="004613BE" w:rsidRPr="00550D04">
        <w:rPr>
          <w:rFonts w:eastAsia="Times New Roman"/>
          <w:sz w:val="20"/>
          <w:szCs w:val="20"/>
          <w:lang w:val="sl-SI" w:eastAsia="sl-SI"/>
        </w:rPr>
        <w:t>.</w:t>
      </w:r>
    </w:p>
    <w:p w:rsidR="008307F4" w:rsidRPr="00550D04" w:rsidRDefault="008307F4" w:rsidP="00FA02EA">
      <w:pPr>
        <w:pStyle w:val="Brezrazmikov"/>
        <w:numPr>
          <w:ilvl w:val="0"/>
          <w:numId w:val="12"/>
        </w:numPr>
        <w:spacing w:line="260" w:lineRule="atLeast"/>
        <w:jc w:val="both"/>
        <w:rPr>
          <w:sz w:val="20"/>
          <w:szCs w:val="20"/>
          <w:lang w:val="sl-SI"/>
        </w:rPr>
      </w:pPr>
      <w:r w:rsidRPr="00550D04">
        <w:rPr>
          <w:rFonts w:eastAsia="Times New Roman"/>
          <w:sz w:val="20"/>
          <w:szCs w:val="20"/>
          <w:lang w:val="sl-SI" w:eastAsia="sl-SI"/>
        </w:rPr>
        <w:t>Sabotažno stikalo</w:t>
      </w:r>
      <w:r w:rsidR="004613BE" w:rsidRPr="00550D04">
        <w:rPr>
          <w:rFonts w:eastAsia="Times New Roman"/>
          <w:sz w:val="20"/>
          <w:szCs w:val="20"/>
          <w:lang w:val="sl-SI" w:eastAsia="sl-SI"/>
        </w:rPr>
        <w:t>.</w:t>
      </w:r>
    </w:p>
    <w:p w:rsidR="000D1CEF" w:rsidRPr="00550D04" w:rsidRDefault="000D1CEF" w:rsidP="004A40BC">
      <w:pPr>
        <w:pStyle w:val="Brezrazmikov"/>
        <w:spacing w:line="260" w:lineRule="atLeast"/>
        <w:ind w:left="851"/>
        <w:jc w:val="both"/>
        <w:rPr>
          <w:b/>
          <w:sz w:val="20"/>
          <w:szCs w:val="20"/>
          <w:lang w:val="sl-SI"/>
        </w:rPr>
      </w:pPr>
    </w:p>
    <w:p w:rsidR="00202E02" w:rsidRPr="00550D04" w:rsidRDefault="008D5F5A" w:rsidP="003D31D5">
      <w:pPr>
        <w:pStyle w:val="Brezrazmikov"/>
        <w:spacing w:line="260" w:lineRule="atLeast"/>
        <w:ind w:left="720"/>
        <w:jc w:val="both"/>
        <w:rPr>
          <w:b/>
          <w:sz w:val="20"/>
          <w:szCs w:val="20"/>
          <w:lang w:val="sl-SI"/>
        </w:rPr>
      </w:pPr>
      <w:proofErr w:type="spellStart"/>
      <w:r w:rsidRPr="00550D04">
        <w:rPr>
          <w:b/>
          <w:sz w:val="20"/>
          <w:szCs w:val="20"/>
          <w:lang w:val="sl-SI"/>
        </w:rPr>
        <w:t>Satel</w:t>
      </w:r>
      <w:proofErr w:type="spellEnd"/>
    </w:p>
    <w:p w:rsidR="002D544E" w:rsidRPr="00550D04" w:rsidRDefault="002D544E" w:rsidP="00FA02EA">
      <w:pPr>
        <w:pStyle w:val="Brezrazmikov"/>
        <w:numPr>
          <w:ilvl w:val="0"/>
          <w:numId w:val="13"/>
        </w:numPr>
        <w:spacing w:line="260" w:lineRule="atLeast"/>
        <w:ind w:left="1003"/>
        <w:jc w:val="both"/>
        <w:rPr>
          <w:rFonts w:eastAsia="Times New Roman"/>
          <w:sz w:val="20"/>
          <w:szCs w:val="20"/>
          <w:lang w:val="sl-SI" w:eastAsia="sl-SI"/>
        </w:rPr>
      </w:pPr>
      <w:r w:rsidRPr="00550D04">
        <w:rPr>
          <w:rFonts w:eastAsia="Times New Roman"/>
          <w:sz w:val="20"/>
          <w:szCs w:val="20"/>
          <w:lang w:val="sl-SI" w:eastAsia="sl-SI"/>
        </w:rPr>
        <w:t>VERSA 10 (2 sektorja, 10 con na centrali / skupaj 30)</w:t>
      </w:r>
      <w:r w:rsidR="004613BE" w:rsidRPr="00550D04">
        <w:rPr>
          <w:rFonts w:eastAsia="Times New Roman"/>
          <w:sz w:val="20"/>
          <w:szCs w:val="20"/>
          <w:lang w:val="sl-SI" w:eastAsia="sl-SI"/>
        </w:rPr>
        <w:t>.</w:t>
      </w:r>
    </w:p>
    <w:p w:rsidR="008D5F5A" w:rsidRPr="00550D04" w:rsidRDefault="002D544E" w:rsidP="00FA02EA">
      <w:pPr>
        <w:pStyle w:val="Brezrazmikov"/>
        <w:numPr>
          <w:ilvl w:val="0"/>
          <w:numId w:val="13"/>
        </w:numPr>
        <w:spacing w:line="260" w:lineRule="atLeast"/>
        <w:ind w:left="1003"/>
        <w:jc w:val="both"/>
        <w:rPr>
          <w:rFonts w:eastAsia="Times New Roman"/>
          <w:sz w:val="20"/>
          <w:szCs w:val="20"/>
          <w:lang w:val="sl-SI" w:eastAsia="sl-SI"/>
        </w:rPr>
      </w:pPr>
      <w:r w:rsidRPr="00550D04">
        <w:rPr>
          <w:rFonts w:eastAsia="Times New Roman"/>
          <w:sz w:val="20"/>
          <w:szCs w:val="20"/>
          <w:lang w:val="sl-SI" w:eastAsia="sl-SI"/>
        </w:rPr>
        <w:t>INTEGRA 32 (16 sektorjev, 8 con na centrali / skupaj 32)</w:t>
      </w:r>
      <w:r w:rsidR="004613BE" w:rsidRPr="00550D04">
        <w:rPr>
          <w:rFonts w:eastAsia="Times New Roman"/>
          <w:sz w:val="20"/>
          <w:szCs w:val="20"/>
          <w:lang w:val="sl-SI" w:eastAsia="sl-SI"/>
        </w:rPr>
        <w:t>.</w:t>
      </w:r>
    </w:p>
    <w:p w:rsidR="002D544E" w:rsidRPr="00550D04" w:rsidRDefault="002D544E" w:rsidP="00FA02EA">
      <w:pPr>
        <w:pStyle w:val="Brezrazmikov"/>
        <w:numPr>
          <w:ilvl w:val="0"/>
          <w:numId w:val="13"/>
        </w:numPr>
        <w:spacing w:line="260" w:lineRule="atLeast"/>
        <w:ind w:left="1003"/>
        <w:jc w:val="both"/>
        <w:rPr>
          <w:rFonts w:eastAsia="Times New Roman"/>
          <w:sz w:val="20"/>
          <w:szCs w:val="20"/>
          <w:lang w:val="sl-SI" w:eastAsia="sl-SI"/>
        </w:rPr>
      </w:pPr>
      <w:r w:rsidRPr="00550D04">
        <w:rPr>
          <w:rFonts w:eastAsia="Times New Roman"/>
          <w:sz w:val="20"/>
          <w:szCs w:val="20"/>
          <w:lang w:val="sl-SI" w:eastAsia="sl-SI"/>
        </w:rPr>
        <w:t>INTEGRA 128 PLUS (32 sektorjev, 16 con na centrali / skupaj 128)</w:t>
      </w:r>
      <w:r w:rsidR="004613BE" w:rsidRPr="00550D04">
        <w:rPr>
          <w:rFonts w:eastAsia="Times New Roman"/>
          <w:sz w:val="20"/>
          <w:szCs w:val="20"/>
          <w:lang w:val="sl-SI" w:eastAsia="sl-SI"/>
        </w:rPr>
        <w:t>.</w:t>
      </w:r>
    </w:p>
    <w:p w:rsidR="002D544E" w:rsidRPr="00550D04" w:rsidRDefault="002D544E" w:rsidP="00FA02EA">
      <w:pPr>
        <w:pStyle w:val="Brezrazmikov"/>
        <w:numPr>
          <w:ilvl w:val="0"/>
          <w:numId w:val="13"/>
        </w:numPr>
        <w:spacing w:line="260" w:lineRule="atLeast"/>
        <w:ind w:left="1003"/>
        <w:jc w:val="both"/>
        <w:rPr>
          <w:rFonts w:eastAsia="Times New Roman"/>
          <w:sz w:val="20"/>
          <w:szCs w:val="20"/>
          <w:lang w:val="sl-SI" w:eastAsia="sl-SI"/>
        </w:rPr>
      </w:pPr>
      <w:r w:rsidRPr="00550D04">
        <w:rPr>
          <w:rFonts w:eastAsia="Times New Roman"/>
          <w:sz w:val="20"/>
          <w:szCs w:val="20"/>
          <w:lang w:val="sl-SI" w:eastAsia="sl-SI"/>
        </w:rPr>
        <w:t>INTEGRA 128-WRL (32 sektorjev, 16 con na centrali / skupaj 128)</w:t>
      </w:r>
      <w:r w:rsidR="004613BE" w:rsidRPr="00550D04">
        <w:rPr>
          <w:rFonts w:eastAsia="Times New Roman"/>
          <w:sz w:val="20"/>
          <w:szCs w:val="20"/>
          <w:lang w:val="sl-SI" w:eastAsia="sl-SI"/>
        </w:rPr>
        <w:t>.</w:t>
      </w:r>
    </w:p>
    <w:p w:rsidR="008417C0" w:rsidRPr="00550D04" w:rsidRDefault="002D544E" w:rsidP="00FA02EA">
      <w:pPr>
        <w:pStyle w:val="Brezrazmikov"/>
        <w:numPr>
          <w:ilvl w:val="0"/>
          <w:numId w:val="13"/>
        </w:numPr>
        <w:spacing w:line="260" w:lineRule="atLeast"/>
        <w:ind w:left="1003"/>
        <w:jc w:val="both"/>
        <w:rPr>
          <w:sz w:val="20"/>
          <w:szCs w:val="20"/>
          <w:lang w:val="sl-SI"/>
        </w:rPr>
      </w:pPr>
      <w:r w:rsidRPr="00550D04">
        <w:rPr>
          <w:rFonts w:eastAsia="Times New Roman"/>
          <w:sz w:val="20"/>
          <w:szCs w:val="20"/>
          <w:lang w:val="sl-SI" w:eastAsia="sl-SI"/>
        </w:rPr>
        <w:t>OMI-4 (kovinsko ohišje z napajalnikom)</w:t>
      </w:r>
      <w:r w:rsidR="004613BE" w:rsidRPr="00550D04">
        <w:rPr>
          <w:rFonts w:eastAsia="Times New Roman"/>
          <w:sz w:val="20"/>
          <w:szCs w:val="20"/>
          <w:lang w:val="sl-SI" w:eastAsia="sl-SI"/>
        </w:rPr>
        <w:t>.</w:t>
      </w:r>
    </w:p>
    <w:p w:rsidR="002D544E" w:rsidRPr="00550D04" w:rsidRDefault="002D544E" w:rsidP="004A40BC">
      <w:pPr>
        <w:pStyle w:val="Brezrazmikov"/>
        <w:spacing w:line="260" w:lineRule="atLeast"/>
        <w:ind w:left="567"/>
        <w:jc w:val="both"/>
        <w:rPr>
          <w:sz w:val="20"/>
          <w:szCs w:val="20"/>
          <w:lang w:val="sl-SI"/>
        </w:rPr>
      </w:pPr>
    </w:p>
    <w:p w:rsidR="00202E02" w:rsidRPr="00550D04" w:rsidRDefault="008D5F5A" w:rsidP="00FA02EA">
      <w:pPr>
        <w:pStyle w:val="Brezrazmikov"/>
        <w:numPr>
          <w:ilvl w:val="0"/>
          <w:numId w:val="2"/>
        </w:numPr>
        <w:spacing w:line="260" w:lineRule="atLeast"/>
        <w:jc w:val="both"/>
        <w:rPr>
          <w:sz w:val="20"/>
          <w:szCs w:val="20"/>
          <w:lang w:val="sl-SI"/>
        </w:rPr>
      </w:pPr>
      <w:r w:rsidRPr="00550D04">
        <w:rPr>
          <w:sz w:val="20"/>
          <w:szCs w:val="20"/>
          <w:lang w:val="sl-SI"/>
        </w:rPr>
        <w:t>Pozivniki</w:t>
      </w:r>
    </w:p>
    <w:p w:rsidR="002D544E" w:rsidRPr="00550D04" w:rsidRDefault="002D544E" w:rsidP="00FA02EA">
      <w:pPr>
        <w:pStyle w:val="Brezrazmikov"/>
        <w:numPr>
          <w:ilvl w:val="0"/>
          <w:numId w:val="14"/>
        </w:numPr>
        <w:spacing w:line="260" w:lineRule="atLeast"/>
        <w:jc w:val="both"/>
        <w:rPr>
          <w:rFonts w:eastAsia="Times New Roman"/>
          <w:sz w:val="20"/>
          <w:szCs w:val="20"/>
          <w:lang w:val="sl-SI" w:eastAsia="sl-SI"/>
        </w:rPr>
      </w:pPr>
      <w:r w:rsidRPr="00550D04">
        <w:rPr>
          <w:rFonts w:eastAsia="Times New Roman"/>
          <w:sz w:val="20"/>
          <w:szCs w:val="20"/>
          <w:lang w:val="sl-SI" w:eastAsia="sl-SI"/>
        </w:rPr>
        <w:t>GPRS TAU (ATS5, EN54-21, ETHERNET univerzalni modul za prenos vlom/požar, BACKUP GPRS)</w:t>
      </w:r>
      <w:r w:rsidR="004613BE" w:rsidRPr="00550D04">
        <w:rPr>
          <w:rFonts w:eastAsia="Times New Roman"/>
          <w:sz w:val="20"/>
          <w:szCs w:val="20"/>
          <w:lang w:val="sl-SI" w:eastAsia="sl-SI"/>
        </w:rPr>
        <w:t>.</w:t>
      </w:r>
    </w:p>
    <w:p w:rsidR="002D544E" w:rsidRPr="00550D04" w:rsidRDefault="002D544E" w:rsidP="00FA02EA">
      <w:pPr>
        <w:pStyle w:val="Brezrazmikov"/>
        <w:numPr>
          <w:ilvl w:val="0"/>
          <w:numId w:val="14"/>
        </w:numPr>
        <w:spacing w:line="260" w:lineRule="atLeast"/>
        <w:jc w:val="both"/>
        <w:rPr>
          <w:rFonts w:eastAsia="Times New Roman"/>
          <w:sz w:val="20"/>
          <w:szCs w:val="20"/>
          <w:lang w:val="sl-SI" w:eastAsia="sl-SI"/>
        </w:rPr>
      </w:pPr>
      <w:r w:rsidRPr="00550D04">
        <w:rPr>
          <w:rFonts w:eastAsia="Times New Roman"/>
          <w:sz w:val="20"/>
          <w:szCs w:val="20"/>
          <w:lang w:val="sl-SI" w:eastAsia="sl-SI"/>
        </w:rPr>
        <w:t>ETHM-1 (ATS5, ETHERNET modul za VERSA in INTEGRA centrale, BACKUP PSTN analogna linija)</w:t>
      </w:r>
      <w:r w:rsidR="004613BE" w:rsidRPr="00550D04">
        <w:rPr>
          <w:rFonts w:eastAsia="Times New Roman"/>
          <w:sz w:val="20"/>
          <w:szCs w:val="20"/>
          <w:lang w:val="sl-SI" w:eastAsia="sl-SI"/>
        </w:rPr>
        <w:t>.</w:t>
      </w:r>
    </w:p>
    <w:p w:rsidR="002D544E" w:rsidRPr="00550D04" w:rsidRDefault="008D5F5A" w:rsidP="00FA02EA">
      <w:pPr>
        <w:pStyle w:val="Brezrazmikov"/>
        <w:numPr>
          <w:ilvl w:val="0"/>
          <w:numId w:val="14"/>
        </w:numPr>
        <w:spacing w:line="260" w:lineRule="atLeast"/>
        <w:jc w:val="both"/>
        <w:rPr>
          <w:sz w:val="20"/>
          <w:szCs w:val="20"/>
          <w:lang w:val="sl-SI"/>
        </w:rPr>
      </w:pPr>
      <w:r w:rsidRPr="00550D04">
        <w:rPr>
          <w:rFonts w:eastAsia="Times New Roman"/>
          <w:sz w:val="20"/>
          <w:szCs w:val="20"/>
          <w:lang w:val="sl-SI" w:eastAsia="sl-SI"/>
        </w:rPr>
        <w:t>E</w:t>
      </w:r>
      <w:r w:rsidR="002D544E" w:rsidRPr="00550D04">
        <w:rPr>
          <w:rFonts w:eastAsia="Times New Roman"/>
          <w:sz w:val="20"/>
          <w:szCs w:val="20"/>
          <w:lang w:val="sl-SI" w:eastAsia="sl-SI"/>
        </w:rPr>
        <w:t>THM-2 (ATS5, ETHERNET univerzalni modul, BACKUP PSTN analogna linija)</w:t>
      </w:r>
      <w:r w:rsidR="004613BE" w:rsidRPr="00550D04">
        <w:rPr>
          <w:rFonts w:eastAsia="Times New Roman"/>
          <w:sz w:val="20"/>
          <w:szCs w:val="20"/>
          <w:lang w:val="sl-SI" w:eastAsia="sl-SI"/>
        </w:rPr>
        <w:t>.</w:t>
      </w:r>
    </w:p>
    <w:p w:rsidR="00D36DC1" w:rsidRPr="00550D04" w:rsidRDefault="00D36DC1" w:rsidP="004A40BC">
      <w:pPr>
        <w:pStyle w:val="Brezrazmikov"/>
        <w:spacing w:line="260" w:lineRule="atLeast"/>
        <w:ind w:left="1134" w:hanging="283"/>
        <w:jc w:val="both"/>
        <w:rPr>
          <w:sz w:val="20"/>
          <w:szCs w:val="20"/>
          <w:lang w:val="sl-SI"/>
        </w:rPr>
      </w:pPr>
    </w:p>
    <w:p w:rsidR="00202E02" w:rsidRPr="00550D04" w:rsidRDefault="008D5F5A" w:rsidP="00FA02EA">
      <w:pPr>
        <w:pStyle w:val="Brezrazmikov"/>
        <w:numPr>
          <w:ilvl w:val="0"/>
          <w:numId w:val="2"/>
        </w:numPr>
        <w:spacing w:line="260" w:lineRule="atLeast"/>
        <w:jc w:val="both"/>
        <w:rPr>
          <w:sz w:val="20"/>
          <w:szCs w:val="20"/>
          <w:lang w:val="sl-SI"/>
        </w:rPr>
      </w:pPr>
      <w:r w:rsidRPr="00550D04">
        <w:rPr>
          <w:sz w:val="20"/>
          <w:szCs w:val="20"/>
          <w:lang w:val="sl-SI"/>
        </w:rPr>
        <w:t>Tipkovnice</w:t>
      </w:r>
    </w:p>
    <w:p w:rsidR="00550D04" w:rsidRPr="00550D04" w:rsidRDefault="00550D04" w:rsidP="00550D04">
      <w:pPr>
        <w:pStyle w:val="Brezrazmikov"/>
        <w:spacing w:line="260" w:lineRule="atLeast"/>
        <w:ind w:left="567"/>
        <w:jc w:val="both"/>
        <w:rPr>
          <w:sz w:val="20"/>
          <w:szCs w:val="20"/>
          <w:lang w:val="sl-SI"/>
        </w:rPr>
      </w:pPr>
    </w:p>
    <w:p w:rsidR="00202E02" w:rsidRPr="00550D04" w:rsidRDefault="00534201" w:rsidP="003D31D5">
      <w:pPr>
        <w:pStyle w:val="Brezrazmikov"/>
        <w:spacing w:line="260" w:lineRule="atLeast"/>
        <w:ind w:left="632"/>
        <w:jc w:val="both"/>
        <w:rPr>
          <w:b/>
          <w:sz w:val="20"/>
          <w:szCs w:val="20"/>
          <w:lang w:val="sl-SI"/>
        </w:rPr>
      </w:pPr>
      <w:proofErr w:type="spellStart"/>
      <w:r w:rsidRPr="00550D04">
        <w:rPr>
          <w:b/>
          <w:sz w:val="20"/>
          <w:szCs w:val="20"/>
          <w:lang w:val="sl-SI"/>
        </w:rPr>
        <w:t>Ademco</w:t>
      </w:r>
      <w:proofErr w:type="spellEnd"/>
    </w:p>
    <w:p w:rsidR="003D31D5" w:rsidRDefault="00BC38A8" w:rsidP="00FA02EA">
      <w:pPr>
        <w:pStyle w:val="Brezrazmikov"/>
        <w:numPr>
          <w:ilvl w:val="0"/>
          <w:numId w:val="15"/>
        </w:numPr>
        <w:tabs>
          <w:tab w:val="left" w:pos="993"/>
        </w:tabs>
        <w:spacing w:line="260" w:lineRule="atLeast"/>
        <w:ind w:left="904"/>
        <w:jc w:val="both"/>
        <w:rPr>
          <w:rFonts w:eastAsia="Times New Roman"/>
          <w:sz w:val="20"/>
          <w:szCs w:val="20"/>
          <w:lang w:val="sl-SI" w:eastAsia="sl-SI"/>
        </w:rPr>
      </w:pPr>
      <w:r w:rsidRPr="00550D04">
        <w:rPr>
          <w:rFonts w:eastAsia="Times New Roman"/>
          <w:sz w:val="20"/>
          <w:szCs w:val="20"/>
          <w:lang w:val="sl-SI" w:eastAsia="sl-SI"/>
        </w:rPr>
        <w:t xml:space="preserve">AD 6148 (mala – </w:t>
      </w:r>
      <w:proofErr w:type="spellStart"/>
      <w:r w:rsidRPr="00550D04">
        <w:rPr>
          <w:rFonts w:eastAsia="Times New Roman"/>
          <w:sz w:val="20"/>
          <w:szCs w:val="20"/>
          <w:lang w:val="sl-SI" w:eastAsia="sl-SI"/>
        </w:rPr>
        <w:t>adresibilna</w:t>
      </w:r>
      <w:proofErr w:type="spellEnd"/>
      <w:r w:rsidRPr="00550D04">
        <w:rPr>
          <w:rFonts w:eastAsia="Times New Roman"/>
          <w:sz w:val="20"/>
          <w:szCs w:val="20"/>
          <w:lang w:val="sl-SI" w:eastAsia="sl-SI"/>
        </w:rPr>
        <w:t>)</w:t>
      </w:r>
      <w:r w:rsidR="004613BE" w:rsidRPr="00550D04">
        <w:rPr>
          <w:rFonts w:eastAsia="Times New Roman"/>
          <w:sz w:val="20"/>
          <w:szCs w:val="20"/>
          <w:lang w:val="sl-SI" w:eastAsia="sl-SI"/>
        </w:rPr>
        <w:t>.</w:t>
      </w:r>
    </w:p>
    <w:p w:rsidR="00BC38A8" w:rsidRPr="003D31D5" w:rsidRDefault="00BC38A8" w:rsidP="00FA02EA">
      <w:pPr>
        <w:pStyle w:val="Brezrazmikov"/>
        <w:numPr>
          <w:ilvl w:val="0"/>
          <w:numId w:val="15"/>
        </w:numPr>
        <w:tabs>
          <w:tab w:val="left" w:pos="993"/>
        </w:tabs>
        <w:spacing w:line="260" w:lineRule="atLeast"/>
        <w:ind w:left="904"/>
        <w:jc w:val="both"/>
        <w:rPr>
          <w:rFonts w:eastAsia="Times New Roman"/>
          <w:sz w:val="20"/>
          <w:szCs w:val="20"/>
          <w:lang w:val="sl-SI" w:eastAsia="sl-SI"/>
        </w:rPr>
      </w:pPr>
      <w:r w:rsidRPr="003D31D5">
        <w:rPr>
          <w:rFonts w:eastAsia="Times New Roman"/>
          <w:sz w:val="20"/>
          <w:szCs w:val="20"/>
          <w:lang w:val="sl-SI" w:eastAsia="sl-SI"/>
        </w:rPr>
        <w:t xml:space="preserve">AD 6164 (velika – SLO komentarji, </w:t>
      </w:r>
      <w:proofErr w:type="spellStart"/>
      <w:r w:rsidRPr="003D31D5">
        <w:rPr>
          <w:rFonts w:eastAsia="Times New Roman"/>
          <w:sz w:val="20"/>
          <w:szCs w:val="20"/>
          <w:lang w:val="sl-SI" w:eastAsia="sl-SI"/>
        </w:rPr>
        <w:t>adresibilna</w:t>
      </w:r>
      <w:proofErr w:type="spellEnd"/>
      <w:r w:rsidRPr="003D31D5">
        <w:rPr>
          <w:rFonts w:eastAsia="Times New Roman"/>
          <w:sz w:val="20"/>
          <w:szCs w:val="20"/>
          <w:lang w:val="sl-SI" w:eastAsia="sl-SI"/>
        </w:rPr>
        <w:t>)</w:t>
      </w:r>
      <w:r w:rsidR="004613BE" w:rsidRPr="003D31D5">
        <w:rPr>
          <w:rFonts w:eastAsia="Times New Roman"/>
          <w:sz w:val="20"/>
          <w:szCs w:val="20"/>
          <w:lang w:val="sl-SI" w:eastAsia="sl-SI"/>
        </w:rPr>
        <w:t>.</w:t>
      </w:r>
    </w:p>
    <w:p w:rsidR="00BC38A8" w:rsidRPr="00550D04" w:rsidRDefault="00BC38A8" w:rsidP="00FA02EA">
      <w:pPr>
        <w:pStyle w:val="Brezrazmikov"/>
        <w:numPr>
          <w:ilvl w:val="0"/>
          <w:numId w:val="15"/>
        </w:numPr>
        <w:tabs>
          <w:tab w:val="left" w:pos="993"/>
        </w:tabs>
        <w:spacing w:line="260" w:lineRule="atLeast"/>
        <w:ind w:left="904"/>
        <w:jc w:val="both"/>
        <w:rPr>
          <w:rFonts w:eastAsia="Times New Roman"/>
          <w:sz w:val="20"/>
          <w:szCs w:val="20"/>
          <w:lang w:val="sl-SI" w:eastAsia="sl-SI"/>
        </w:rPr>
      </w:pPr>
      <w:r w:rsidRPr="00550D04">
        <w:rPr>
          <w:rFonts w:eastAsia="Times New Roman"/>
          <w:sz w:val="20"/>
          <w:szCs w:val="20"/>
          <w:lang w:val="sl-SI" w:eastAsia="sl-SI"/>
        </w:rPr>
        <w:t>Kovinsko ohišje za malo tipkovnico</w:t>
      </w:r>
      <w:r w:rsidR="004613BE" w:rsidRPr="00550D04">
        <w:rPr>
          <w:rFonts w:eastAsia="Times New Roman"/>
          <w:sz w:val="20"/>
          <w:szCs w:val="20"/>
          <w:lang w:val="sl-SI" w:eastAsia="sl-SI"/>
        </w:rPr>
        <w:t>.</w:t>
      </w:r>
    </w:p>
    <w:p w:rsidR="00BC38A8" w:rsidRPr="003D31D5" w:rsidRDefault="00BC38A8" w:rsidP="00FA02EA">
      <w:pPr>
        <w:pStyle w:val="Brezrazmikov"/>
        <w:numPr>
          <w:ilvl w:val="0"/>
          <w:numId w:val="15"/>
        </w:numPr>
        <w:tabs>
          <w:tab w:val="left" w:pos="993"/>
        </w:tabs>
        <w:spacing w:line="260" w:lineRule="atLeast"/>
        <w:ind w:left="904"/>
        <w:jc w:val="both"/>
        <w:rPr>
          <w:rFonts w:eastAsia="Times New Roman"/>
          <w:sz w:val="20"/>
          <w:szCs w:val="20"/>
          <w:lang w:val="sl-SI" w:eastAsia="sl-SI"/>
        </w:rPr>
      </w:pPr>
      <w:r w:rsidRPr="00550D04">
        <w:rPr>
          <w:rFonts w:eastAsia="Times New Roman"/>
          <w:sz w:val="20"/>
          <w:szCs w:val="20"/>
          <w:lang w:val="sl-SI" w:eastAsia="sl-SI"/>
        </w:rPr>
        <w:t>Kovinsko ohišje za veliko tipkovnico</w:t>
      </w:r>
      <w:r w:rsidR="004613BE" w:rsidRPr="00550D04">
        <w:rPr>
          <w:rFonts w:eastAsia="Times New Roman"/>
          <w:sz w:val="20"/>
          <w:szCs w:val="20"/>
          <w:lang w:val="sl-SI" w:eastAsia="sl-SI"/>
        </w:rPr>
        <w:t>.</w:t>
      </w:r>
    </w:p>
    <w:p w:rsidR="00550D04" w:rsidRPr="00550D04" w:rsidRDefault="00550D04" w:rsidP="003D31D5">
      <w:pPr>
        <w:pStyle w:val="Brezrazmikov"/>
        <w:tabs>
          <w:tab w:val="left" w:pos="993"/>
        </w:tabs>
        <w:spacing w:line="260" w:lineRule="atLeast"/>
        <w:ind w:left="915"/>
        <w:jc w:val="both"/>
        <w:rPr>
          <w:sz w:val="20"/>
          <w:szCs w:val="20"/>
          <w:lang w:val="sl-SI"/>
        </w:rPr>
      </w:pPr>
    </w:p>
    <w:p w:rsidR="00202E02" w:rsidRPr="00550D04" w:rsidRDefault="00B56B05" w:rsidP="003D31D5">
      <w:pPr>
        <w:pStyle w:val="Brezrazmikov"/>
        <w:spacing w:line="260" w:lineRule="atLeast"/>
        <w:ind w:left="632"/>
        <w:jc w:val="both"/>
        <w:rPr>
          <w:b/>
          <w:sz w:val="20"/>
          <w:szCs w:val="20"/>
          <w:lang w:val="sl-SI"/>
        </w:rPr>
      </w:pPr>
      <w:proofErr w:type="spellStart"/>
      <w:r w:rsidRPr="00550D04">
        <w:rPr>
          <w:b/>
          <w:sz w:val="20"/>
          <w:szCs w:val="20"/>
          <w:lang w:val="sl-SI"/>
        </w:rPr>
        <w:t>Satel</w:t>
      </w:r>
      <w:proofErr w:type="spellEnd"/>
    </w:p>
    <w:p w:rsidR="00BC38A8" w:rsidRPr="00550D04" w:rsidRDefault="00BC38A8" w:rsidP="00FA02EA">
      <w:pPr>
        <w:pStyle w:val="Brezrazmikov"/>
        <w:numPr>
          <w:ilvl w:val="0"/>
          <w:numId w:val="15"/>
        </w:numPr>
        <w:tabs>
          <w:tab w:val="left" w:pos="993"/>
        </w:tabs>
        <w:spacing w:line="260" w:lineRule="atLeast"/>
        <w:ind w:left="904"/>
        <w:jc w:val="both"/>
        <w:rPr>
          <w:rFonts w:eastAsia="Times New Roman"/>
          <w:sz w:val="20"/>
          <w:szCs w:val="20"/>
          <w:lang w:val="sl-SI" w:eastAsia="sl-SI"/>
        </w:rPr>
      </w:pPr>
      <w:r w:rsidRPr="00550D04">
        <w:rPr>
          <w:rFonts w:eastAsia="Times New Roman"/>
          <w:sz w:val="20"/>
          <w:szCs w:val="20"/>
          <w:lang w:val="sl-SI" w:eastAsia="sl-SI"/>
        </w:rPr>
        <w:t>VERSA-LCD-GR (LCD tipkovnica za VERSA centrale)</w:t>
      </w:r>
      <w:r w:rsidR="004613BE" w:rsidRPr="00550D04">
        <w:rPr>
          <w:rFonts w:eastAsia="Times New Roman"/>
          <w:sz w:val="20"/>
          <w:szCs w:val="20"/>
          <w:lang w:val="sl-SI" w:eastAsia="sl-SI"/>
        </w:rPr>
        <w:t>.</w:t>
      </w:r>
    </w:p>
    <w:p w:rsidR="00BC38A8" w:rsidRPr="00550D04" w:rsidRDefault="00BC38A8" w:rsidP="00FA02EA">
      <w:pPr>
        <w:pStyle w:val="Brezrazmikov"/>
        <w:numPr>
          <w:ilvl w:val="0"/>
          <w:numId w:val="15"/>
        </w:numPr>
        <w:tabs>
          <w:tab w:val="left" w:pos="993"/>
        </w:tabs>
        <w:spacing w:line="260" w:lineRule="atLeast"/>
        <w:ind w:left="904"/>
        <w:jc w:val="both"/>
        <w:rPr>
          <w:rFonts w:eastAsia="Times New Roman"/>
          <w:sz w:val="20"/>
          <w:szCs w:val="20"/>
          <w:lang w:val="sl-SI" w:eastAsia="sl-SI"/>
        </w:rPr>
      </w:pPr>
      <w:r w:rsidRPr="00550D04">
        <w:rPr>
          <w:rFonts w:eastAsia="Times New Roman"/>
          <w:sz w:val="20"/>
          <w:szCs w:val="20"/>
          <w:lang w:val="sl-SI" w:eastAsia="sl-SI"/>
        </w:rPr>
        <w:t>INT-KLCD-GR (LCD tipkovnica za INTEGRA centrale)</w:t>
      </w:r>
      <w:r w:rsidR="004613BE" w:rsidRPr="00550D04">
        <w:rPr>
          <w:rFonts w:eastAsia="Times New Roman"/>
          <w:sz w:val="20"/>
          <w:szCs w:val="20"/>
          <w:lang w:val="sl-SI" w:eastAsia="sl-SI"/>
        </w:rPr>
        <w:t>.</w:t>
      </w:r>
    </w:p>
    <w:p w:rsidR="00BC38A8" w:rsidRPr="00550D04" w:rsidRDefault="00BC38A8" w:rsidP="00FA02EA">
      <w:pPr>
        <w:pStyle w:val="Brezrazmikov"/>
        <w:numPr>
          <w:ilvl w:val="0"/>
          <w:numId w:val="15"/>
        </w:numPr>
        <w:tabs>
          <w:tab w:val="left" w:pos="993"/>
        </w:tabs>
        <w:spacing w:line="260" w:lineRule="atLeast"/>
        <w:ind w:left="904"/>
        <w:jc w:val="both"/>
        <w:rPr>
          <w:rFonts w:eastAsia="Times New Roman"/>
          <w:sz w:val="20"/>
          <w:szCs w:val="20"/>
          <w:lang w:val="sl-SI" w:eastAsia="sl-SI"/>
        </w:rPr>
      </w:pPr>
      <w:r w:rsidRPr="00550D04">
        <w:rPr>
          <w:rFonts w:eastAsia="Times New Roman"/>
          <w:sz w:val="20"/>
          <w:szCs w:val="20"/>
          <w:lang w:val="sl-SI" w:eastAsia="sl-SI"/>
        </w:rPr>
        <w:t>INT-SK-GR (</w:t>
      </w:r>
      <w:proofErr w:type="spellStart"/>
      <w:r w:rsidRPr="00550D04">
        <w:rPr>
          <w:rFonts w:eastAsia="Times New Roman"/>
          <w:sz w:val="20"/>
          <w:szCs w:val="20"/>
          <w:lang w:val="sl-SI" w:eastAsia="sl-SI"/>
        </w:rPr>
        <w:t>enosektorska</w:t>
      </w:r>
      <w:proofErr w:type="spellEnd"/>
      <w:r w:rsidRPr="00550D04">
        <w:rPr>
          <w:rFonts w:eastAsia="Times New Roman"/>
          <w:sz w:val="20"/>
          <w:szCs w:val="20"/>
          <w:lang w:val="sl-SI" w:eastAsia="sl-SI"/>
        </w:rPr>
        <w:t xml:space="preserve"> tipkovnica za INTEGRA centrale)</w:t>
      </w:r>
      <w:r w:rsidR="004613BE" w:rsidRPr="00550D04">
        <w:rPr>
          <w:rFonts w:eastAsia="Times New Roman"/>
          <w:sz w:val="20"/>
          <w:szCs w:val="20"/>
          <w:lang w:val="sl-SI" w:eastAsia="sl-SI"/>
        </w:rPr>
        <w:t>.</w:t>
      </w:r>
    </w:p>
    <w:p w:rsidR="00BC38A8" w:rsidRPr="00550D04" w:rsidRDefault="00BC38A8" w:rsidP="00FA02EA">
      <w:pPr>
        <w:pStyle w:val="Brezrazmikov"/>
        <w:numPr>
          <w:ilvl w:val="0"/>
          <w:numId w:val="15"/>
        </w:numPr>
        <w:tabs>
          <w:tab w:val="left" w:pos="993"/>
        </w:tabs>
        <w:spacing w:line="260" w:lineRule="atLeast"/>
        <w:ind w:left="904"/>
        <w:jc w:val="both"/>
        <w:rPr>
          <w:rFonts w:eastAsia="Times New Roman"/>
          <w:sz w:val="20"/>
          <w:szCs w:val="20"/>
          <w:lang w:val="sl-SI" w:eastAsia="sl-SI"/>
        </w:rPr>
      </w:pPr>
      <w:r w:rsidRPr="00550D04">
        <w:rPr>
          <w:rFonts w:eastAsia="Times New Roman"/>
          <w:sz w:val="20"/>
          <w:szCs w:val="20"/>
          <w:lang w:val="sl-SI" w:eastAsia="sl-SI"/>
        </w:rPr>
        <w:t>APT-200 (daljinec, dvosmerna komunikacija v kombinaciji z ACU-200)</w:t>
      </w:r>
      <w:r w:rsidR="004613BE" w:rsidRPr="00550D04">
        <w:rPr>
          <w:rFonts w:eastAsia="Times New Roman"/>
          <w:sz w:val="20"/>
          <w:szCs w:val="20"/>
          <w:lang w:val="sl-SI" w:eastAsia="sl-SI"/>
        </w:rPr>
        <w:t>.</w:t>
      </w:r>
    </w:p>
    <w:p w:rsidR="00B93209" w:rsidRPr="00550D04" w:rsidRDefault="00B93209" w:rsidP="004A40BC">
      <w:pPr>
        <w:pStyle w:val="Brezrazmikov"/>
        <w:spacing w:line="260" w:lineRule="atLeast"/>
        <w:ind w:left="567"/>
        <w:jc w:val="both"/>
        <w:rPr>
          <w:sz w:val="20"/>
          <w:szCs w:val="20"/>
          <w:lang w:val="sl-SI"/>
        </w:rPr>
      </w:pPr>
    </w:p>
    <w:p w:rsidR="00202E02" w:rsidRPr="00550D04" w:rsidRDefault="00534201" w:rsidP="00FA02EA">
      <w:pPr>
        <w:pStyle w:val="Brezrazmikov"/>
        <w:numPr>
          <w:ilvl w:val="0"/>
          <w:numId w:val="2"/>
        </w:numPr>
        <w:spacing w:line="260" w:lineRule="atLeast"/>
        <w:jc w:val="both"/>
        <w:rPr>
          <w:sz w:val="20"/>
          <w:szCs w:val="20"/>
          <w:lang w:val="sl-SI"/>
        </w:rPr>
      </w:pPr>
      <w:r w:rsidRPr="00550D04">
        <w:rPr>
          <w:sz w:val="20"/>
          <w:szCs w:val="20"/>
          <w:lang w:val="sl-SI"/>
        </w:rPr>
        <w:t>Razširitveni žični modul</w:t>
      </w:r>
    </w:p>
    <w:p w:rsidR="00550D04" w:rsidRPr="00550D04" w:rsidRDefault="00550D04" w:rsidP="00550D04">
      <w:pPr>
        <w:pStyle w:val="Brezrazmikov"/>
        <w:spacing w:line="260" w:lineRule="atLeast"/>
        <w:ind w:left="567"/>
        <w:jc w:val="both"/>
        <w:rPr>
          <w:sz w:val="20"/>
          <w:szCs w:val="20"/>
          <w:lang w:val="sl-SI"/>
        </w:rPr>
      </w:pPr>
    </w:p>
    <w:p w:rsidR="00202E02" w:rsidRPr="00550D04" w:rsidRDefault="00B56B05" w:rsidP="003D31D5">
      <w:pPr>
        <w:pStyle w:val="Brezrazmikov"/>
        <w:spacing w:line="260" w:lineRule="atLeast"/>
        <w:ind w:left="590"/>
        <w:jc w:val="both"/>
        <w:rPr>
          <w:b/>
          <w:sz w:val="20"/>
          <w:szCs w:val="20"/>
          <w:lang w:val="sl-SI"/>
        </w:rPr>
      </w:pPr>
      <w:proofErr w:type="spellStart"/>
      <w:r w:rsidRPr="00550D04">
        <w:rPr>
          <w:b/>
          <w:sz w:val="20"/>
          <w:szCs w:val="20"/>
          <w:lang w:val="sl-SI"/>
        </w:rPr>
        <w:t>Ademco</w:t>
      </w:r>
      <w:proofErr w:type="spellEnd"/>
    </w:p>
    <w:p w:rsidR="00202E02" w:rsidRPr="003D31D5" w:rsidRDefault="00202E02" w:rsidP="00FA02EA">
      <w:pPr>
        <w:pStyle w:val="Brezrazmikov"/>
        <w:numPr>
          <w:ilvl w:val="0"/>
          <w:numId w:val="15"/>
        </w:numPr>
        <w:tabs>
          <w:tab w:val="left" w:pos="993"/>
        </w:tabs>
        <w:spacing w:line="260" w:lineRule="atLeast"/>
        <w:ind w:left="885"/>
        <w:jc w:val="both"/>
        <w:rPr>
          <w:rFonts w:eastAsia="Times New Roman"/>
          <w:sz w:val="20"/>
          <w:szCs w:val="20"/>
          <w:lang w:val="sl-SI" w:eastAsia="sl-SI"/>
        </w:rPr>
      </w:pPr>
      <w:r w:rsidRPr="003D31D5">
        <w:rPr>
          <w:rFonts w:eastAsia="Times New Roman"/>
          <w:sz w:val="20"/>
          <w:szCs w:val="20"/>
          <w:lang w:val="sl-SI" w:eastAsia="sl-SI"/>
        </w:rPr>
        <w:t>AD 4219 (8 con</w:t>
      </w:r>
      <w:r w:rsidR="00BC38A8" w:rsidRPr="003D31D5">
        <w:rPr>
          <w:rFonts w:eastAsia="Times New Roman"/>
          <w:sz w:val="20"/>
          <w:szCs w:val="20"/>
          <w:lang w:val="sl-SI" w:eastAsia="sl-SI"/>
        </w:rPr>
        <w:t xml:space="preserve"> </w:t>
      </w:r>
      <w:r w:rsidRPr="003D31D5">
        <w:rPr>
          <w:rFonts w:eastAsia="Times New Roman"/>
          <w:sz w:val="20"/>
          <w:szCs w:val="20"/>
          <w:lang w:val="sl-SI" w:eastAsia="sl-SI"/>
        </w:rPr>
        <w:t>-</w:t>
      </w:r>
      <w:r w:rsidR="00BC38A8" w:rsidRPr="003D31D5">
        <w:rPr>
          <w:rFonts w:eastAsia="Times New Roman"/>
          <w:sz w:val="20"/>
          <w:szCs w:val="20"/>
          <w:lang w:val="sl-SI" w:eastAsia="sl-SI"/>
        </w:rPr>
        <w:t xml:space="preserve"> </w:t>
      </w:r>
      <w:r w:rsidRPr="003D31D5">
        <w:rPr>
          <w:rFonts w:eastAsia="Times New Roman"/>
          <w:sz w:val="20"/>
          <w:szCs w:val="20"/>
          <w:lang w:val="sl-SI" w:eastAsia="sl-SI"/>
        </w:rPr>
        <w:t>VISTA 12D)</w:t>
      </w:r>
      <w:r w:rsidR="004613BE" w:rsidRPr="003D31D5">
        <w:rPr>
          <w:rFonts w:eastAsia="Times New Roman"/>
          <w:sz w:val="20"/>
          <w:szCs w:val="20"/>
          <w:lang w:val="sl-SI" w:eastAsia="sl-SI"/>
        </w:rPr>
        <w:t>.</w:t>
      </w:r>
    </w:p>
    <w:p w:rsidR="00202E02" w:rsidRPr="003D31D5" w:rsidRDefault="00BC38A8" w:rsidP="00FA02EA">
      <w:pPr>
        <w:pStyle w:val="Brezrazmikov"/>
        <w:numPr>
          <w:ilvl w:val="0"/>
          <w:numId w:val="15"/>
        </w:numPr>
        <w:tabs>
          <w:tab w:val="left" w:pos="993"/>
        </w:tabs>
        <w:spacing w:line="260" w:lineRule="atLeast"/>
        <w:ind w:left="885"/>
        <w:jc w:val="both"/>
        <w:rPr>
          <w:rFonts w:eastAsia="Times New Roman"/>
          <w:sz w:val="20"/>
          <w:szCs w:val="20"/>
          <w:lang w:val="sl-SI" w:eastAsia="sl-SI"/>
        </w:rPr>
      </w:pPr>
      <w:r w:rsidRPr="003D31D5">
        <w:rPr>
          <w:rFonts w:eastAsia="Times New Roman"/>
          <w:sz w:val="20"/>
          <w:szCs w:val="20"/>
          <w:lang w:val="sl-SI" w:eastAsia="sl-SI"/>
        </w:rPr>
        <w:t xml:space="preserve">AD 4229 (8 con + 2 releja - </w:t>
      </w:r>
      <w:r w:rsidR="00202E02" w:rsidRPr="003D31D5">
        <w:rPr>
          <w:rFonts w:eastAsia="Times New Roman"/>
          <w:sz w:val="20"/>
          <w:szCs w:val="20"/>
          <w:lang w:val="sl-SI" w:eastAsia="sl-SI"/>
        </w:rPr>
        <w:t>VISTA 12D)</w:t>
      </w:r>
      <w:r w:rsidR="004613BE" w:rsidRPr="003D31D5">
        <w:rPr>
          <w:rFonts w:eastAsia="Times New Roman"/>
          <w:sz w:val="20"/>
          <w:szCs w:val="20"/>
          <w:lang w:val="sl-SI" w:eastAsia="sl-SI"/>
        </w:rPr>
        <w:t>.</w:t>
      </w:r>
    </w:p>
    <w:p w:rsidR="00202E02" w:rsidRPr="003D31D5" w:rsidRDefault="00202E02" w:rsidP="00FA02EA">
      <w:pPr>
        <w:pStyle w:val="Brezrazmikov"/>
        <w:numPr>
          <w:ilvl w:val="0"/>
          <w:numId w:val="15"/>
        </w:numPr>
        <w:tabs>
          <w:tab w:val="left" w:pos="993"/>
        </w:tabs>
        <w:spacing w:line="260" w:lineRule="atLeast"/>
        <w:ind w:left="885"/>
        <w:jc w:val="both"/>
        <w:rPr>
          <w:rFonts w:eastAsia="Times New Roman"/>
          <w:sz w:val="20"/>
          <w:szCs w:val="20"/>
          <w:lang w:val="sl-SI" w:eastAsia="sl-SI"/>
        </w:rPr>
      </w:pPr>
      <w:r w:rsidRPr="003D31D5">
        <w:rPr>
          <w:rFonts w:eastAsia="Times New Roman"/>
          <w:sz w:val="20"/>
          <w:szCs w:val="20"/>
          <w:lang w:val="sl-SI" w:eastAsia="sl-SI"/>
        </w:rPr>
        <w:t>AD 4208U (8 con· VISTA 120)</w:t>
      </w:r>
      <w:r w:rsidR="004613BE" w:rsidRPr="003D31D5">
        <w:rPr>
          <w:rFonts w:eastAsia="Times New Roman"/>
          <w:sz w:val="20"/>
          <w:szCs w:val="20"/>
          <w:lang w:val="sl-SI" w:eastAsia="sl-SI"/>
        </w:rPr>
        <w:t>.</w:t>
      </w:r>
    </w:p>
    <w:p w:rsidR="00202E02" w:rsidRPr="003D31D5" w:rsidRDefault="00202E02" w:rsidP="00FA02EA">
      <w:pPr>
        <w:pStyle w:val="Brezrazmikov"/>
        <w:numPr>
          <w:ilvl w:val="0"/>
          <w:numId w:val="15"/>
        </w:numPr>
        <w:tabs>
          <w:tab w:val="left" w:pos="993"/>
        </w:tabs>
        <w:spacing w:line="260" w:lineRule="atLeast"/>
        <w:ind w:left="885"/>
        <w:jc w:val="both"/>
        <w:rPr>
          <w:rFonts w:eastAsia="Times New Roman"/>
          <w:sz w:val="20"/>
          <w:szCs w:val="20"/>
          <w:lang w:val="sl-SI" w:eastAsia="sl-SI"/>
        </w:rPr>
      </w:pPr>
      <w:r w:rsidRPr="003D31D5">
        <w:rPr>
          <w:rFonts w:eastAsia="Times New Roman"/>
          <w:sz w:val="20"/>
          <w:szCs w:val="20"/>
          <w:lang w:val="sl-SI" w:eastAsia="sl-SI"/>
        </w:rPr>
        <w:t>AD 4193SN (2 coni)</w:t>
      </w:r>
      <w:r w:rsidR="004613BE" w:rsidRPr="003D31D5">
        <w:rPr>
          <w:rFonts w:eastAsia="Times New Roman"/>
          <w:sz w:val="20"/>
          <w:szCs w:val="20"/>
          <w:lang w:val="sl-SI" w:eastAsia="sl-SI"/>
        </w:rPr>
        <w:t>.</w:t>
      </w:r>
    </w:p>
    <w:p w:rsidR="00550D04" w:rsidRPr="00550D04" w:rsidRDefault="00550D04" w:rsidP="003D31D5">
      <w:pPr>
        <w:pStyle w:val="Brezrazmikov"/>
        <w:spacing w:line="260" w:lineRule="atLeast"/>
        <w:ind w:left="873"/>
        <w:jc w:val="both"/>
        <w:rPr>
          <w:sz w:val="20"/>
          <w:szCs w:val="20"/>
          <w:lang w:val="sl-SI"/>
        </w:rPr>
      </w:pPr>
    </w:p>
    <w:p w:rsidR="00202E02" w:rsidRPr="00550D04" w:rsidRDefault="00534201" w:rsidP="003D31D5">
      <w:pPr>
        <w:pStyle w:val="Brezrazmikov"/>
        <w:spacing w:line="260" w:lineRule="atLeast"/>
        <w:ind w:left="590"/>
        <w:jc w:val="both"/>
        <w:rPr>
          <w:b/>
          <w:sz w:val="20"/>
          <w:szCs w:val="20"/>
          <w:lang w:val="sl-SI"/>
        </w:rPr>
      </w:pPr>
      <w:proofErr w:type="spellStart"/>
      <w:r w:rsidRPr="00550D04">
        <w:rPr>
          <w:b/>
          <w:sz w:val="20"/>
          <w:szCs w:val="20"/>
          <w:lang w:val="sl-SI"/>
        </w:rPr>
        <w:t>Satel</w:t>
      </w:r>
      <w:proofErr w:type="spellEnd"/>
    </w:p>
    <w:p w:rsidR="00202E02" w:rsidRPr="003D31D5" w:rsidRDefault="00202E02" w:rsidP="00FA02EA">
      <w:pPr>
        <w:pStyle w:val="Brezrazmikov"/>
        <w:numPr>
          <w:ilvl w:val="0"/>
          <w:numId w:val="15"/>
        </w:numPr>
        <w:tabs>
          <w:tab w:val="left" w:pos="993"/>
        </w:tabs>
        <w:spacing w:line="260" w:lineRule="atLeast"/>
        <w:ind w:left="885"/>
        <w:jc w:val="both"/>
        <w:rPr>
          <w:rFonts w:eastAsia="Times New Roman"/>
          <w:sz w:val="20"/>
          <w:szCs w:val="20"/>
          <w:lang w:val="sl-SI" w:eastAsia="sl-SI"/>
        </w:rPr>
      </w:pPr>
      <w:r w:rsidRPr="003D31D5">
        <w:rPr>
          <w:rFonts w:eastAsia="Times New Roman"/>
          <w:sz w:val="20"/>
          <w:szCs w:val="20"/>
          <w:lang w:val="sl-SI" w:eastAsia="sl-SI"/>
        </w:rPr>
        <w:t>INT-E (razširitveni modul 8 con, za VERSA in INTEGRA)</w:t>
      </w:r>
      <w:r w:rsidR="004613BE" w:rsidRPr="003D31D5">
        <w:rPr>
          <w:rFonts w:eastAsia="Times New Roman"/>
          <w:sz w:val="20"/>
          <w:szCs w:val="20"/>
          <w:lang w:val="sl-SI" w:eastAsia="sl-SI"/>
        </w:rPr>
        <w:t>.</w:t>
      </w:r>
    </w:p>
    <w:p w:rsidR="007C42FD" w:rsidRPr="00550D04" w:rsidRDefault="007C42FD" w:rsidP="004A40BC">
      <w:pPr>
        <w:pStyle w:val="Brezrazmikov"/>
        <w:spacing w:line="260" w:lineRule="atLeast"/>
        <w:ind w:left="567"/>
        <w:jc w:val="both"/>
        <w:rPr>
          <w:sz w:val="20"/>
          <w:szCs w:val="20"/>
          <w:lang w:val="sl-SI"/>
        </w:rPr>
      </w:pPr>
    </w:p>
    <w:p w:rsidR="00202E02" w:rsidRPr="00550D04" w:rsidRDefault="00B56B05" w:rsidP="00FA02EA">
      <w:pPr>
        <w:pStyle w:val="Brezrazmikov"/>
        <w:numPr>
          <w:ilvl w:val="0"/>
          <w:numId w:val="2"/>
        </w:numPr>
        <w:spacing w:line="260" w:lineRule="atLeast"/>
        <w:jc w:val="both"/>
        <w:rPr>
          <w:sz w:val="20"/>
          <w:szCs w:val="20"/>
          <w:lang w:val="sl-SI"/>
        </w:rPr>
      </w:pPr>
      <w:r w:rsidRPr="00550D04">
        <w:rPr>
          <w:sz w:val="20"/>
          <w:szCs w:val="20"/>
          <w:lang w:val="sl-SI"/>
        </w:rPr>
        <w:t xml:space="preserve">Razširitveni MODUL </w:t>
      </w:r>
      <w:r w:rsidR="009C574A" w:rsidRPr="00550D04">
        <w:rPr>
          <w:sz w:val="20"/>
          <w:szCs w:val="20"/>
          <w:lang w:val="sl-SI"/>
        </w:rPr>
        <w:t>brezžični</w:t>
      </w:r>
    </w:p>
    <w:p w:rsidR="00550D04" w:rsidRPr="00550D04" w:rsidRDefault="00550D04" w:rsidP="00550D04">
      <w:pPr>
        <w:pStyle w:val="Brezrazmikov"/>
        <w:spacing w:line="260" w:lineRule="atLeast"/>
        <w:ind w:left="567"/>
        <w:jc w:val="both"/>
        <w:rPr>
          <w:sz w:val="20"/>
          <w:szCs w:val="20"/>
          <w:lang w:val="sl-SI"/>
        </w:rPr>
      </w:pPr>
    </w:p>
    <w:p w:rsidR="00202E02" w:rsidRPr="00550D04" w:rsidRDefault="004613BE" w:rsidP="003D31D5">
      <w:pPr>
        <w:pStyle w:val="Brezrazmikov"/>
        <w:spacing w:line="260" w:lineRule="atLeast"/>
        <w:ind w:left="590"/>
        <w:jc w:val="both"/>
        <w:rPr>
          <w:b/>
          <w:sz w:val="20"/>
          <w:szCs w:val="20"/>
          <w:lang w:val="sl-SI"/>
        </w:rPr>
      </w:pPr>
      <w:proofErr w:type="spellStart"/>
      <w:r w:rsidRPr="00550D04">
        <w:rPr>
          <w:b/>
          <w:sz w:val="20"/>
          <w:szCs w:val="20"/>
          <w:lang w:val="sl-SI"/>
        </w:rPr>
        <w:t>Ademco</w:t>
      </w:r>
      <w:proofErr w:type="spellEnd"/>
    </w:p>
    <w:p w:rsidR="00202E02" w:rsidRPr="003D31D5" w:rsidRDefault="00202E02"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AD 5882 (modul 64 con brezžičnih)</w:t>
      </w:r>
      <w:r w:rsidR="004613BE" w:rsidRPr="003D31D5">
        <w:rPr>
          <w:rFonts w:eastAsia="Times New Roman"/>
          <w:sz w:val="20"/>
          <w:szCs w:val="20"/>
          <w:lang w:val="sl-SI" w:eastAsia="sl-SI"/>
        </w:rPr>
        <w:t>.</w:t>
      </w:r>
    </w:p>
    <w:p w:rsidR="00550D04" w:rsidRPr="00550D04" w:rsidRDefault="00550D04" w:rsidP="003D31D5">
      <w:pPr>
        <w:pStyle w:val="Brezrazmikov"/>
        <w:spacing w:line="260" w:lineRule="atLeast"/>
        <w:ind w:left="873"/>
        <w:jc w:val="both"/>
        <w:rPr>
          <w:sz w:val="20"/>
          <w:szCs w:val="20"/>
          <w:lang w:val="sl-SI"/>
        </w:rPr>
      </w:pPr>
    </w:p>
    <w:p w:rsidR="00202E02" w:rsidRPr="00550D04" w:rsidRDefault="004613BE" w:rsidP="003D31D5">
      <w:pPr>
        <w:pStyle w:val="Brezrazmikov"/>
        <w:spacing w:line="260" w:lineRule="atLeast"/>
        <w:ind w:left="590"/>
        <w:jc w:val="both"/>
        <w:rPr>
          <w:b/>
          <w:sz w:val="20"/>
          <w:szCs w:val="20"/>
          <w:lang w:val="sl-SI"/>
        </w:rPr>
      </w:pPr>
      <w:proofErr w:type="spellStart"/>
      <w:r w:rsidRPr="00550D04">
        <w:rPr>
          <w:b/>
          <w:sz w:val="20"/>
          <w:szCs w:val="20"/>
          <w:lang w:val="sl-SI"/>
        </w:rPr>
        <w:t>Satel</w:t>
      </w:r>
      <w:proofErr w:type="spellEnd"/>
    </w:p>
    <w:p w:rsidR="00202E02" w:rsidRPr="003D31D5" w:rsidRDefault="00202E02"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ACU-200 (brezžični sprejemnik, do 48 brezžičnih con. za centrale</w:t>
      </w:r>
      <w:r w:rsidR="009C574A" w:rsidRPr="003D31D5">
        <w:rPr>
          <w:rFonts w:eastAsia="Times New Roman"/>
          <w:sz w:val="20"/>
          <w:szCs w:val="20"/>
          <w:lang w:val="sl-SI" w:eastAsia="sl-SI"/>
        </w:rPr>
        <w:t xml:space="preserve"> </w:t>
      </w:r>
      <w:r w:rsidRPr="003D31D5">
        <w:rPr>
          <w:rFonts w:eastAsia="Times New Roman"/>
          <w:sz w:val="20"/>
          <w:szCs w:val="20"/>
          <w:lang w:val="sl-SI" w:eastAsia="sl-SI"/>
        </w:rPr>
        <w:t>VERSA in INTEGRA)</w:t>
      </w:r>
      <w:r w:rsidR="004613BE" w:rsidRPr="003D31D5">
        <w:rPr>
          <w:rFonts w:eastAsia="Times New Roman"/>
          <w:sz w:val="20"/>
          <w:szCs w:val="20"/>
          <w:lang w:val="sl-SI" w:eastAsia="sl-SI"/>
        </w:rPr>
        <w:t>.</w:t>
      </w:r>
    </w:p>
    <w:p w:rsidR="00C456A9" w:rsidRPr="00550D04" w:rsidRDefault="00C456A9" w:rsidP="004A40BC">
      <w:pPr>
        <w:pStyle w:val="Brezrazmikov"/>
        <w:spacing w:line="260" w:lineRule="atLeast"/>
        <w:ind w:left="567"/>
        <w:jc w:val="both"/>
        <w:rPr>
          <w:sz w:val="20"/>
          <w:szCs w:val="20"/>
          <w:lang w:val="sl-SI"/>
        </w:rPr>
      </w:pPr>
    </w:p>
    <w:p w:rsidR="00202E02" w:rsidRPr="00550D04" w:rsidRDefault="004613BE" w:rsidP="00FA02EA">
      <w:pPr>
        <w:pStyle w:val="Brezrazmikov"/>
        <w:numPr>
          <w:ilvl w:val="0"/>
          <w:numId w:val="2"/>
        </w:numPr>
        <w:spacing w:line="260" w:lineRule="atLeast"/>
        <w:jc w:val="both"/>
        <w:rPr>
          <w:sz w:val="20"/>
          <w:szCs w:val="20"/>
          <w:lang w:val="sl-SI"/>
        </w:rPr>
      </w:pPr>
      <w:r w:rsidRPr="00550D04">
        <w:rPr>
          <w:sz w:val="20"/>
          <w:szCs w:val="20"/>
          <w:lang w:val="sl-SI"/>
        </w:rPr>
        <w:t>Senzorji</w:t>
      </w:r>
    </w:p>
    <w:p w:rsidR="00550D04" w:rsidRPr="00550D04" w:rsidRDefault="00550D04" w:rsidP="00550D04">
      <w:pPr>
        <w:pStyle w:val="Brezrazmikov"/>
        <w:spacing w:line="260" w:lineRule="atLeast"/>
        <w:ind w:left="567"/>
        <w:jc w:val="both"/>
        <w:rPr>
          <w:sz w:val="20"/>
          <w:szCs w:val="20"/>
          <w:lang w:val="sl-SI"/>
        </w:rPr>
      </w:pP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BINGO PLUS IR senzor PIR senzor gibanja, imunost na male živali do 25 kg, EN 50131)</w:t>
      </w:r>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FLASH (IR senzor + lom stekla, spomin, za male živali, temp. komp., IR 18x18m, DLS 10m 90° nastavljiva občutljivost)</w:t>
      </w:r>
      <w:r w:rsidR="004613BE" w:rsidRPr="00550D04">
        <w:rPr>
          <w:rFonts w:eastAsia="Times New Roman"/>
          <w:sz w:val="20"/>
          <w:szCs w:val="20"/>
          <w:lang w:val="sl-SI" w:eastAsia="sl-SI"/>
        </w:rPr>
        <w:t>.</w:t>
      </w:r>
    </w:p>
    <w:p w:rsidR="007B35B7" w:rsidRPr="00550D04" w:rsidRDefault="00C06E2B"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MATRIX PLUS (</w:t>
      </w:r>
      <w:r w:rsidR="007B35B7" w:rsidRPr="00550D04">
        <w:rPr>
          <w:rFonts w:eastAsia="Times New Roman"/>
          <w:sz w:val="20"/>
          <w:szCs w:val="20"/>
          <w:lang w:val="sl-SI" w:eastAsia="sl-SI"/>
        </w:rPr>
        <w:t>IR senzor + MW, spomin, za male živali, temp. komp., 18x18m, nastavljiva občutljivost)</w:t>
      </w:r>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STAR (lom stekla, temp. komp., 10</w:t>
      </w:r>
      <w:r w:rsidR="00C06E2B" w:rsidRPr="00550D04">
        <w:rPr>
          <w:rFonts w:eastAsia="Times New Roman"/>
          <w:sz w:val="20"/>
          <w:szCs w:val="20"/>
          <w:lang w:val="sl-SI" w:eastAsia="sl-SI"/>
        </w:rPr>
        <w:t xml:space="preserve"> m</w:t>
      </w:r>
      <w:r w:rsidRPr="00550D04">
        <w:rPr>
          <w:rFonts w:eastAsia="Times New Roman"/>
          <w:sz w:val="20"/>
          <w:szCs w:val="20"/>
          <w:lang w:val="sl-SI" w:eastAsia="sl-SI"/>
        </w:rPr>
        <w:t>, nastavljiva občutljivost)</w:t>
      </w:r>
      <w:r w:rsidR="004613BE" w:rsidRPr="00550D04">
        <w:rPr>
          <w:rFonts w:eastAsia="Times New Roman"/>
          <w:sz w:val="20"/>
          <w:szCs w:val="20"/>
          <w:lang w:val="sl-SI" w:eastAsia="sl-SI"/>
        </w:rPr>
        <w:t>.</w:t>
      </w:r>
    </w:p>
    <w:p w:rsidR="007B35B7" w:rsidRPr="00550D04" w:rsidRDefault="00C06E2B"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IWISE DT AM RISCO (</w:t>
      </w:r>
      <w:r w:rsidR="007B35B7" w:rsidRPr="00550D04">
        <w:rPr>
          <w:rFonts w:eastAsia="Times New Roman"/>
          <w:sz w:val="20"/>
          <w:szCs w:val="20"/>
          <w:lang w:val="sl-SI" w:eastAsia="sl-SI"/>
        </w:rPr>
        <w:t xml:space="preserve">IR + MW protivlomni senzor, </w:t>
      </w:r>
      <w:proofErr w:type="spellStart"/>
      <w:r w:rsidR="007B35B7" w:rsidRPr="00550D04">
        <w:rPr>
          <w:rFonts w:eastAsia="Times New Roman"/>
          <w:sz w:val="20"/>
          <w:szCs w:val="20"/>
          <w:lang w:val="sl-SI" w:eastAsia="sl-SI"/>
        </w:rPr>
        <w:t>antimasking</w:t>
      </w:r>
      <w:proofErr w:type="spellEnd"/>
      <w:r w:rsidR="007B35B7" w:rsidRPr="00550D04">
        <w:rPr>
          <w:rFonts w:eastAsia="Times New Roman"/>
          <w:sz w:val="20"/>
          <w:szCs w:val="20"/>
          <w:lang w:val="sl-SI" w:eastAsia="sl-SI"/>
        </w:rPr>
        <w:t xml:space="preserve"> – Grade 3)</w:t>
      </w:r>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 xml:space="preserve">Nosilec za IR </w:t>
      </w:r>
      <w:proofErr w:type="spellStart"/>
      <w:r w:rsidR="004613BE" w:rsidRPr="00550D04">
        <w:rPr>
          <w:rFonts w:eastAsia="Times New Roman"/>
          <w:sz w:val="20"/>
          <w:szCs w:val="20"/>
          <w:lang w:val="sl-SI" w:eastAsia="sl-SI"/>
        </w:rPr>
        <w:t>sensor</w:t>
      </w:r>
      <w:proofErr w:type="spellEnd"/>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DSC Bravo 5 GB (stropni IR + akustični senzor loma stekla)</w:t>
      </w:r>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AD 269 (ročna panik tipka s ključem)</w:t>
      </w:r>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EPA-NG/PLUS (panik tipka z dvojnim gumbom)</w:t>
      </w:r>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460 (magnetni kontakt kovinski – 1,2</w:t>
      </w:r>
      <w:r w:rsidR="00C06E2B" w:rsidRPr="00550D04">
        <w:rPr>
          <w:rFonts w:eastAsia="Times New Roman"/>
          <w:sz w:val="20"/>
          <w:szCs w:val="20"/>
          <w:lang w:val="sl-SI" w:eastAsia="sl-SI"/>
        </w:rPr>
        <w:t xml:space="preserve"> m</w:t>
      </w:r>
      <w:r w:rsidRPr="00550D04">
        <w:rPr>
          <w:rFonts w:eastAsia="Times New Roman"/>
          <w:sz w:val="20"/>
          <w:szCs w:val="20"/>
          <w:lang w:val="sl-SI" w:eastAsia="sl-SI"/>
        </w:rPr>
        <w:t xml:space="preserve"> kabla)</w:t>
      </w:r>
      <w:r w:rsidR="004613BE" w:rsidRPr="00550D04">
        <w:rPr>
          <w:rFonts w:eastAsia="Times New Roman"/>
          <w:sz w:val="20"/>
          <w:szCs w:val="20"/>
          <w:lang w:val="sl-SI" w:eastAsia="sl-SI"/>
        </w:rPr>
        <w:t>.</w:t>
      </w:r>
    </w:p>
    <w:p w:rsidR="004613BE"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S-4 (magnetni kontakt plastični)</w:t>
      </w:r>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Sprejemnik za brezžični senzor – panik tipko (1 kanal)</w:t>
      </w:r>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Brezžična panik tipka – oddajnik, daljinec, mini izvedba, spreminjajoča se koda</w:t>
      </w:r>
      <w:r w:rsidR="004613BE" w:rsidRPr="00550D04">
        <w:rPr>
          <w:rFonts w:eastAsia="Times New Roman"/>
          <w:sz w:val="20"/>
          <w:szCs w:val="20"/>
          <w:lang w:val="sl-SI" w:eastAsia="sl-SI"/>
        </w:rPr>
        <w:t>.</w:t>
      </w:r>
    </w:p>
    <w:p w:rsidR="007B35B7" w:rsidRPr="00550D04"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APD-200 (brezžični pasivni PIR senzor)</w:t>
      </w:r>
      <w:r w:rsidR="004613BE" w:rsidRPr="00550D04">
        <w:rPr>
          <w:rFonts w:eastAsia="Times New Roman"/>
          <w:sz w:val="20"/>
          <w:szCs w:val="20"/>
          <w:lang w:val="sl-SI" w:eastAsia="sl-SI"/>
        </w:rPr>
        <w:t>.</w:t>
      </w:r>
    </w:p>
    <w:p w:rsidR="007B35B7" w:rsidRPr="003D31D5" w:rsidRDefault="007B35B7"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VIDO 100 (</w:t>
      </w:r>
      <w:proofErr w:type="spellStart"/>
      <w:r w:rsidRPr="00550D04">
        <w:rPr>
          <w:rFonts w:eastAsia="Times New Roman"/>
          <w:sz w:val="20"/>
          <w:szCs w:val="20"/>
          <w:lang w:val="sl-SI" w:eastAsia="sl-SI"/>
        </w:rPr>
        <w:t>dvožarkovna</w:t>
      </w:r>
      <w:proofErr w:type="spellEnd"/>
      <w:r w:rsidRPr="00550D04">
        <w:rPr>
          <w:rFonts w:eastAsia="Times New Roman"/>
          <w:sz w:val="20"/>
          <w:szCs w:val="20"/>
          <w:lang w:val="sl-SI" w:eastAsia="sl-SI"/>
        </w:rPr>
        <w:t xml:space="preserve"> bariera 100</w:t>
      </w:r>
      <w:r w:rsidR="00C06E2B" w:rsidRPr="00550D04">
        <w:rPr>
          <w:rFonts w:eastAsia="Times New Roman"/>
          <w:sz w:val="20"/>
          <w:szCs w:val="20"/>
          <w:lang w:val="sl-SI" w:eastAsia="sl-SI"/>
        </w:rPr>
        <w:t xml:space="preserve"> m</w:t>
      </w:r>
      <w:r w:rsidRPr="00550D04">
        <w:rPr>
          <w:rFonts w:eastAsia="Times New Roman"/>
          <w:sz w:val="20"/>
          <w:szCs w:val="20"/>
          <w:lang w:val="sl-SI" w:eastAsia="sl-SI"/>
        </w:rPr>
        <w:t>)</w:t>
      </w:r>
      <w:r w:rsidR="004613BE" w:rsidRPr="00550D04">
        <w:rPr>
          <w:rFonts w:eastAsia="Times New Roman"/>
          <w:sz w:val="20"/>
          <w:szCs w:val="20"/>
          <w:lang w:val="sl-SI" w:eastAsia="sl-SI"/>
        </w:rPr>
        <w:t>.</w:t>
      </w:r>
    </w:p>
    <w:p w:rsidR="00C456A9" w:rsidRPr="00550D04" w:rsidRDefault="00C456A9" w:rsidP="004A40BC">
      <w:pPr>
        <w:pStyle w:val="Brezrazmikov"/>
        <w:spacing w:line="260" w:lineRule="atLeast"/>
        <w:ind w:left="284"/>
        <w:jc w:val="both"/>
        <w:rPr>
          <w:sz w:val="20"/>
          <w:szCs w:val="20"/>
          <w:lang w:val="sl-SI"/>
        </w:rPr>
      </w:pPr>
    </w:p>
    <w:p w:rsidR="00202E02" w:rsidRPr="00550D04" w:rsidRDefault="00B93209" w:rsidP="00FA02EA">
      <w:pPr>
        <w:pStyle w:val="Brezrazmikov"/>
        <w:numPr>
          <w:ilvl w:val="0"/>
          <w:numId w:val="2"/>
        </w:numPr>
        <w:spacing w:line="260" w:lineRule="atLeast"/>
        <w:jc w:val="both"/>
        <w:rPr>
          <w:sz w:val="20"/>
          <w:szCs w:val="20"/>
          <w:lang w:val="sl-SI"/>
        </w:rPr>
      </w:pPr>
      <w:r w:rsidRPr="00550D04">
        <w:rPr>
          <w:sz w:val="20"/>
          <w:szCs w:val="20"/>
          <w:lang w:val="sl-SI"/>
        </w:rPr>
        <w:t>Sirena</w:t>
      </w:r>
    </w:p>
    <w:p w:rsidR="00B93209" w:rsidRPr="003D31D5" w:rsidRDefault="00B93209" w:rsidP="003D31D5">
      <w:pPr>
        <w:pStyle w:val="Brezrazmikov"/>
        <w:spacing w:line="260" w:lineRule="atLeast"/>
        <w:ind w:left="720"/>
        <w:jc w:val="both"/>
        <w:rPr>
          <w:rFonts w:eastAsia="Times New Roman"/>
          <w:sz w:val="20"/>
          <w:szCs w:val="20"/>
          <w:lang w:val="sl-SI" w:eastAsia="sl-SI"/>
        </w:rPr>
      </w:pPr>
    </w:p>
    <w:p w:rsidR="00202E02" w:rsidRPr="003D31D5" w:rsidRDefault="00C06E2B"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SPW-210 O (sirena</w:t>
      </w:r>
      <w:r w:rsidR="00202E02" w:rsidRPr="003D31D5">
        <w:rPr>
          <w:rFonts w:eastAsia="Times New Roman"/>
          <w:sz w:val="20"/>
          <w:szCs w:val="20"/>
          <w:lang w:val="sl-SI" w:eastAsia="sl-SI"/>
        </w:rPr>
        <w:t xml:space="preserve"> notranj</w:t>
      </w:r>
      <w:r w:rsidRPr="003D31D5">
        <w:rPr>
          <w:rFonts w:eastAsia="Times New Roman"/>
          <w:sz w:val="20"/>
          <w:szCs w:val="20"/>
          <w:lang w:val="sl-SI" w:eastAsia="sl-SI"/>
        </w:rPr>
        <w:t>a</w:t>
      </w:r>
      <w:r w:rsidR="00202E02" w:rsidRPr="003D31D5">
        <w:rPr>
          <w:rFonts w:eastAsia="Times New Roman"/>
          <w:sz w:val="20"/>
          <w:szCs w:val="20"/>
          <w:lang w:val="sl-SI" w:eastAsia="sl-SI"/>
        </w:rPr>
        <w:t>)</w:t>
      </w:r>
      <w:r w:rsidR="004613BE" w:rsidRPr="003D31D5">
        <w:rPr>
          <w:rFonts w:eastAsia="Times New Roman"/>
          <w:sz w:val="20"/>
          <w:szCs w:val="20"/>
          <w:lang w:val="sl-SI" w:eastAsia="sl-SI"/>
        </w:rPr>
        <w:t>.</w:t>
      </w:r>
    </w:p>
    <w:p w:rsidR="00202E02" w:rsidRPr="003D31D5" w:rsidRDefault="00C06E2B"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SD-6000 R (zunanja</w:t>
      </w:r>
      <w:r w:rsidR="00202E02" w:rsidRPr="003D31D5">
        <w:rPr>
          <w:rFonts w:eastAsia="Times New Roman"/>
          <w:sz w:val="20"/>
          <w:szCs w:val="20"/>
          <w:lang w:val="sl-SI" w:eastAsia="sl-SI"/>
        </w:rPr>
        <w:t xml:space="preserve"> siren</w:t>
      </w:r>
      <w:r w:rsidRPr="003D31D5">
        <w:rPr>
          <w:rFonts w:eastAsia="Times New Roman"/>
          <w:sz w:val="20"/>
          <w:szCs w:val="20"/>
          <w:lang w:val="sl-SI" w:eastAsia="sl-SI"/>
        </w:rPr>
        <w:t>a</w:t>
      </w:r>
      <w:r w:rsidR="00202E02" w:rsidRPr="003D31D5">
        <w:rPr>
          <w:rFonts w:eastAsia="Times New Roman"/>
          <w:sz w:val="20"/>
          <w:szCs w:val="20"/>
          <w:lang w:val="sl-SI" w:eastAsia="sl-SI"/>
        </w:rPr>
        <w:t xml:space="preserve"> z bliskavico)</w:t>
      </w:r>
      <w:r w:rsidR="004613BE" w:rsidRPr="003D31D5">
        <w:rPr>
          <w:rFonts w:eastAsia="Times New Roman"/>
          <w:sz w:val="20"/>
          <w:szCs w:val="20"/>
          <w:lang w:val="sl-SI" w:eastAsia="sl-SI"/>
        </w:rPr>
        <w:t>.</w:t>
      </w:r>
    </w:p>
    <w:p w:rsidR="00C456A9" w:rsidRPr="00550D04" w:rsidRDefault="00C456A9" w:rsidP="004A40BC">
      <w:pPr>
        <w:pStyle w:val="Brezrazmikov"/>
        <w:spacing w:line="260" w:lineRule="atLeast"/>
        <w:ind w:left="567"/>
        <w:jc w:val="both"/>
        <w:rPr>
          <w:sz w:val="20"/>
          <w:szCs w:val="20"/>
          <w:lang w:val="sl-SI"/>
        </w:rPr>
      </w:pPr>
    </w:p>
    <w:p w:rsidR="00202E02" w:rsidRPr="00550D04" w:rsidRDefault="00B93209" w:rsidP="00FA02EA">
      <w:pPr>
        <w:pStyle w:val="Brezrazmikov"/>
        <w:numPr>
          <w:ilvl w:val="0"/>
          <w:numId w:val="2"/>
        </w:numPr>
        <w:spacing w:line="260" w:lineRule="atLeast"/>
        <w:jc w:val="both"/>
        <w:rPr>
          <w:sz w:val="20"/>
          <w:szCs w:val="20"/>
          <w:lang w:val="sl-SI"/>
        </w:rPr>
      </w:pPr>
      <w:r w:rsidRPr="00550D04">
        <w:rPr>
          <w:sz w:val="20"/>
          <w:szCs w:val="20"/>
          <w:lang w:val="sl-SI"/>
        </w:rPr>
        <w:t>Releji</w:t>
      </w:r>
    </w:p>
    <w:p w:rsidR="009C574A" w:rsidRPr="00550D04" w:rsidRDefault="009C574A" w:rsidP="004A40BC">
      <w:pPr>
        <w:pStyle w:val="Brezrazmikov"/>
        <w:spacing w:line="260" w:lineRule="atLeast"/>
        <w:ind w:left="567"/>
        <w:jc w:val="both"/>
        <w:rPr>
          <w:sz w:val="20"/>
          <w:szCs w:val="20"/>
          <w:lang w:val="sl-SI"/>
        </w:rPr>
      </w:pPr>
    </w:p>
    <w:p w:rsidR="009C574A" w:rsidRPr="00550D04" w:rsidRDefault="004613BE" w:rsidP="003D31D5">
      <w:pPr>
        <w:pStyle w:val="Brezrazmikov"/>
        <w:spacing w:line="260" w:lineRule="atLeast"/>
        <w:ind w:left="1145" w:hanging="425"/>
        <w:jc w:val="both"/>
        <w:rPr>
          <w:b/>
          <w:sz w:val="20"/>
          <w:szCs w:val="20"/>
          <w:lang w:val="sl-SI"/>
        </w:rPr>
      </w:pPr>
      <w:proofErr w:type="spellStart"/>
      <w:r w:rsidRPr="00550D04">
        <w:rPr>
          <w:b/>
          <w:sz w:val="20"/>
          <w:szCs w:val="20"/>
          <w:lang w:val="sl-SI"/>
        </w:rPr>
        <w:t>Ademco</w:t>
      </w:r>
      <w:proofErr w:type="spellEnd"/>
    </w:p>
    <w:p w:rsidR="00202E02" w:rsidRPr="003D31D5" w:rsidRDefault="00202E02"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AD 4204 (4x programabilni rele)</w:t>
      </w:r>
      <w:r w:rsidR="004613BE" w:rsidRPr="003D31D5">
        <w:rPr>
          <w:rFonts w:eastAsia="Times New Roman"/>
          <w:sz w:val="20"/>
          <w:szCs w:val="20"/>
          <w:lang w:val="sl-SI" w:eastAsia="sl-SI"/>
        </w:rPr>
        <w:t>.</w:t>
      </w:r>
    </w:p>
    <w:p w:rsidR="00202E02" w:rsidRPr="003D31D5" w:rsidRDefault="00202E02"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Rele 12 V</w:t>
      </w:r>
      <w:r w:rsidR="004613BE" w:rsidRPr="003D31D5">
        <w:rPr>
          <w:rFonts w:eastAsia="Times New Roman"/>
          <w:sz w:val="20"/>
          <w:szCs w:val="20"/>
          <w:lang w:val="sl-SI" w:eastAsia="sl-SI"/>
        </w:rPr>
        <w:t>.</w:t>
      </w:r>
    </w:p>
    <w:p w:rsidR="009C574A" w:rsidRPr="00550D04" w:rsidRDefault="009C574A" w:rsidP="003D31D5">
      <w:pPr>
        <w:pStyle w:val="Brezrazmikov"/>
        <w:spacing w:line="260" w:lineRule="atLeast"/>
        <w:ind w:left="436"/>
        <w:jc w:val="both"/>
        <w:rPr>
          <w:sz w:val="20"/>
          <w:szCs w:val="20"/>
          <w:lang w:val="sl-SI"/>
        </w:rPr>
      </w:pPr>
    </w:p>
    <w:p w:rsidR="00202E02" w:rsidRPr="00550D04" w:rsidRDefault="004613BE" w:rsidP="003D31D5">
      <w:pPr>
        <w:pStyle w:val="Brezrazmikov"/>
        <w:spacing w:line="260" w:lineRule="atLeast"/>
        <w:ind w:left="436" w:firstLine="284"/>
        <w:jc w:val="both"/>
        <w:rPr>
          <w:b/>
          <w:sz w:val="20"/>
          <w:szCs w:val="20"/>
          <w:lang w:val="sl-SI"/>
        </w:rPr>
      </w:pPr>
      <w:proofErr w:type="spellStart"/>
      <w:r w:rsidRPr="00550D04">
        <w:rPr>
          <w:b/>
          <w:sz w:val="20"/>
          <w:szCs w:val="20"/>
          <w:lang w:val="sl-SI"/>
        </w:rPr>
        <w:t>Satel</w:t>
      </w:r>
      <w:proofErr w:type="spellEnd"/>
    </w:p>
    <w:p w:rsidR="009C574A" w:rsidRPr="00550D04" w:rsidRDefault="009C574A" w:rsidP="00FA02EA">
      <w:pPr>
        <w:pStyle w:val="Brezrazmikov"/>
        <w:numPr>
          <w:ilvl w:val="0"/>
          <w:numId w:val="16"/>
        </w:numPr>
        <w:spacing w:line="260" w:lineRule="atLeast"/>
        <w:jc w:val="both"/>
        <w:rPr>
          <w:sz w:val="20"/>
          <w:szCs w:val="20"/>
          <w:lang w:val="sl-SI"/>
        </w:rPr>
      </w:pPr>
      <w:r w:rsidRPr="003D31D5">
        <w:rPr>
          <w:rFonts w:eastAsia="Times New Roman"/>
          <w:sz w:val="20"/>
          <w:szCs w:val="20"/>
          <w:lang w:val="sl-SI" w:eastAsia="sl-SI"/>
        </w:rPr>
        <w:t>INT-O</w:t>
      </w:r>
      <w:r w:rsidR="00C06E2B" w:rsidRPr="003D31D5">
        <w:rPr>
          <w:rFonts w:eastAsia="Times New Roman"/>
          <w:sz w:val="20"/>
          <w:szCs w:val="20"/>
          <w:lang w:val="sl-SI" w:eastAsia="sl-SI"/>
        </w:rPr>
        <w:t xml:space="preserve"> (relejski modul, 8 relejev, za</w:t>
      </w:r>
      <w:r w:rsidR="00202E02" w:rsidRPr="003D31D5">
        <w:rPr>
          <w:rFonts w:eastAsia="Times New Roman"/>
          <w:sz w:val="20"/>
          <w:szCs w:val="20"/>
          <w:lang w:val="sl-SI" w:eastAsia="sl-SI"/>
        </w:rPr>
        <w:t xml:space="preserve"> VERSA In INTEGRA)</w:t>
      </w:r>
      <w:r w:rsidR="004613BE" w:rsidRPr="003D31D5">
        <w:rPr>
          <w:rFonts w:eastAsia="Times New Roman"/>
          <w:sz w:val="20"/>
          <w:szCs w:val="20"/>
          <w:lang w:val="sl-SI" w:eastAsia="sl-SI"/>
        </w:rPr>
        <w:t>.</w:t>
      </w:r>
    </w:p>
    <w:p w:rsidR="008C5445" w:rsidRPr="00550D04" w:rsidRDefault="008C5445" w:rsidP="004A40BC">
      <w:pPr>
        <w:pStyle w:val="Brezrazmikov"/>
        <w:spacing w:line="260" w:lineRule="atLeast"/>
        <w:ind w:left="567"/>
        <w:jc w:val="both"/>
        <w:rPr>
          <w:sz w:val="20"/>
          <w:szCs w:val="20"/>
          <w:lang w:val="sl-SI"/>
        </w:rPr>
      </w:pPr>
    </w:p>
    <w:p w:rsidR="00202E02" w:rsidRPr="00550D04" w:rsidRDefault="00B93209" w:rsidP="00FA02EA">
      <w:pPr>
        <w:pStyle w:val="Brezrazmikov"/>
        <w:numPr>
          <w:ilvl w:val="0"/>
          <w:numId w:val="2"/>
        </w:numPr>
        <w:spacing w:line="260" w:lineRule="atLeast"/>
        <w:jc w:val="both"/>
        <w:rPr>
          <w:sz w:val="20"/>
          <w:szCs w:val="20"/>
          <w:lang w:val="sl-SI"/>
        </w:rPr>
      </w:pPr>
      <w:r w:rsidRPr="00550D04">
        <w:rPr>
          <w:sz w:val="20"/>
          <w:szCs w:val="20"/>
          <w:lang w:val="sl-SI"/>
        </w:rPr>
        <w:t>Ožičenje</w:t>
      </w:r>
    </w:p>
    <w:p w:rsidR="001D513D" w:rsidRPr="00550D04" w:rsidRDefault="001D513D" w:rsidP="004A40BC">
      <w:pPr>
        <w:pStyle w:val="Brezrazmikov"/>
        <w:spacing w:line="260" w:lineRule="atLeast"/>
        <w:ind w:left="567"/>
        <w:jc w:val="both"/>
        <w:rPr>
          <w:sz w:val="20"/>
          <w:szCs w:val="20"/>
          <w:lang w:val="sl-SI"/>
        </w:rPr>
      </w:pPr>
    </w:p>
    <w:p w:rsidR="008C5445" w:rsidRPr="00550D04" w:rsidRDefault="008C5445"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Kabel IY(St)Y 5x2x0,8 mm, s polaganjem</w:t>
      </w:r>
      <w:r w:rsidR="004613BE" w:rsidRPr="00550D04">
        <w:rPr>
          <w:rFonts w:eastAsia="Times New Roman"/>
          <w:sz w:val="20"/>
          <w:szCs w:val="20"/>
          <w:lang w:val="sl-SI" w:eastAsia="sl-SI"/>
        </w:rPr>
        <w:t>.</w:t>
      </w:r>
    </w:p>
    <w:p w:rsidR="008C5445" w:rsidRPr="00550D04" w:rsidRDefault="008C5445"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 xml:space="preserve">Kabel </w:t>
      </w:r>
      <w:proofErr w:type="spellStart"/>
      <w:r w:rsidRPr="00550D04">
        <w:rPr>
          <w:rFonts w:eastAsia="Times New Roman"/>
          <w:sz w:val="20"/>
          <w:szCs w:val="20"/>
          <w:lang w:val="sl-SI" w:eastAsia="sl-SI"/>
        </w:rPr>
        <w:t>LiCY</w:t>
      </w:r>
      <w:proofErr w:type="spellEnd"/>
      <w:r w:rsidRPr="00550D04">
        <w:rPr>
          <w:rFonts w:eastAsia="Times New Roman"/>
          <w:sz w:val="20"/>
          <w:szCs w:val="20"/>
          <w:lang w:val="sl-SI" w:eastAsia="sl-SI"/>
        </w:rPr>
        <w:t xml:space="preserve"> 2x0,5 + 4x0,22 mm², s polaganjem</w:t>
      </w:r>
      <w:r w:rsidR="004613BE" w:rsidRPr="00550D04">
        <w:rPr>
          <w:rFonts w:eastAsia="Times New Roman"/>
          <w:sz w:val="20"/>
          <w:szCs w:val="20"/>
          <w:lang w:val="sl-SI" w:eastAsia="sl-SI"/>
        </w:rPr>
        <w:t>.</w:t>
      </w:r>
    </w:p>
    <w:p w:rsidR="008C5445" w:rsidRPr="00550D04" w:rsidRDefault="008C5445"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Kabel NYM-J 3x1,5 mm², s polaganjem</w:t>
      </w:r>
      <w:r w:rsidR="004613BE" w:rsidRPr="00550D04">
        <w:rPr>
          <w:rFonts w:eastAsia="Times New Roman"/>
          <w:sz w:val="20"/>
          <w:szCs w:val="20"/>
          <w:lang w:val="sl-SI" w:eastAsia="sl-SI"/>
        </w:rPr>
        <w:t>.</w:t>
      </w:r>
    </w:p>
    <w:p w:rsidR="008C5445" w:rsidRPr="00550D04" w:rsidRDefault="008C5445"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Kabel NYM-J 3x0,75 mm², s polaganjem</w:t>
      </w:r>
      <w:r w:rsidR="004613BE" w:rsidRPr="00550D04">
        <w:rPr>
          <w:rFonts w:eastAsia="Times New Roman"/>
          <w:sz w:val="20"/>
          <w:szCs w:val="20"/>
          <w:lang w:val="sl-SI" w:eastAsia="sl-SI"/>
        </w:rPr>
        <w:t>.</w:t>
      </w:r>
    </w:p>
    <w:p w:rsidR="008C5445" w:rsidRPr="00550D04" w:rsidRDefault="008C5445"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Instalacijski PVC (NIK) kanal s pokrovom, komplet s polaganjem</w:t>
      </w:r>
      <w:r w:rsidR="004613BE" w:rsidRPr="00550D04">
        <w:rPr>
          <w:rFonts w:eastAsia="Times New Roman"/>
          <w:sz w:val="20"/>
          <w:szCs w:val="20"/>
          <w:lang w:val="sl-SI" w:eastAsia="sl-SI"/>
        </w:rPr>
        <w:t>.</w:t>
      </w:r>
    </w:p>
    <w:p w:rsidR="00A21C7E" w:rsidRPr="003D31D5" w:rsidRDefault="008C5445" w:rsidP="00FA02EA">
      <w:pPr>
        <w:pStyle w:val="Brezrazmikov"/>
        <w:numPr>
          <w:ilvl w:val="0"/>
          <w:numId w:val="16"/>
        </w:numPr>
        <w:spacing w:line="260" w:lineRule="atLeast"/>
        <w:jc w:val="both"/>
        <w:rPr>
          <w:rFonts w:eastAsia="Times New Roman"/>
          <w:sz w:val="20"/>
          <w:szCs w:val="20"/>
          <w:lang w:val="sl-SI" w:eastAsia="sl-SI"/>
        </w:rPr>
      </w:pPr>
      <w:r w:rsidRPr="00550D04">
        <w:rPr>
          <w:rFonts w:eastAsia="Times New Roman"/>
          <w:sz w:val="20"/>
          <w:szCs w:val="20"/>
          <w:lang w:val="sl-SI" w:eastAsia="sl-SI"/>
        </w:rPr>
        <w:t>Instalacijska PN cev s pritrdilnim materialom, komplet s polaganjem</w:t>
      </w:r>
      <w:r w:rsidR="004613BE" w:rsidRPr="00550D04">
        <w:rPr>
          <w:rFonts w:eastAsia="Times New Roman"/>
          <w:sz w:val="20"/>
          <w:szCs w:val="20"/>
          <w:lang w:val="sl-SI" w:eastAsia="sl-SI"/>
        </w:rPr>
        <w:t>.</w:t>
      </w:r>
    </w:p>
    <w:p w:rsidR="00A21C7E" w:rsidRPr="00550D04" w:rsidRDefault="00A21C7E" w:rsidP="004A40BC">
      <w:pPr>
        <w:pStyle w:val="Brezrazmikov"/>
        <w:spacing w:line="260" w:lineRule="atLeast"/>
        <w:ind w:left="1134"/>
        <w:jc w:val="both"/>
        <w:rPr>
          <w:sz w:val="20"/>
          <w:szCs w:val="20"/>
          <w:lang w:val="sl-SI"/>
        </w:rPr>
      </w:pPr>
    </w:p>
    <w:p w:rsidR="001D513D" w:rsidRPr="00550D04" w:rsidRDefault="001D513D" w:rsidP="004A40BC">
      <w:pPr>
        <w:pStyle w:val="Brezrazmikov"/>
        <w:spacing w:line="260" w:lineRule="atLeast"/>
        <w:ind w:left="567"/>
        <w:jc w:val="both"/>
        <w:rPr>
          <w:sz w:val="20"/>
          <w:szCs w:val="20"/>
          <w:lang w:val="sl-SI"/>
        </w:rPr>
      </w:pPr>
      <w:r w:rsidRPr="00550D04">
        <w:rPr>
          <w:sz w:val="20"/>
          <w:szCs w:val="20"/>
          <w:lang w:val="sl-SI"/>
        </w:rPr>
        <w:t>Storitve:</w:t>
      </w:r>
    </w:p>
    <w:p w:rsidR="008C5445" w:rsidRPr="003D31D5" w:rsidRDefault="008C5445"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Prisotnost tehnika</w:t>
      </w:r>
      <w:r w:rsidR="004613BE" w:rsidRPr="003D31D5">
        <w:rPr>
          <w:rFonts w:eastAsia="Times New Roman"/>
          <w:sz w:val="20"/>
          <w:szCs w:val="20"/>
          <w:lang w:val="sl-SI" w:eastAsia="sl-SI"/>
        </w:rPr>
        <w:t>.</w:t>
      </w:r>
    </w:p>
    <w:p w:rsidR="00245D9E" w:rsidRPr="003D31D5" w:rsidRDefault="001D513D"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 xml:space="preserve">Redni pregled </w:t>
      </w:r>
      <w:r w:rsidRPr="00485C16">
        <w:rPr>
          <w:rFonts w:eastAsia="Times New Roman"/>
          <w:sz w:val="20"/>
          <w:szCs w:val="20"/>
          <w:lang w:val="sl-SI" w:eastAsia="sl-SI"/>
        </w:rPr>
        <w:t xml:space="preserve">sistema po navodilih proizvajalca </w:t>
      </w:r>
      <w:r w:rsidR="00C74FA2" w:rsidRPr="00485C16">
        <w:rPr>
          <w:rFonts w:eastAsia="Times New Roman"/>
          <w:sz w:val="20"/>
          <w:szCs w:val="20"/>
          <w:lang w:val="sl-SI" w:eastAsia="sl-SI"/>
        </w:rPr>
        <w:t xml:space="preserve">enkrat </w:t>
      </w:r>
      <w:r w:rsidRPr="00485C16">
        <w:rPr>
          <w:rFonts w:eastAsia="Times New Roman"/>
          <w:sz w:val="20"/>
          <w:szCs w:val="20"/>
          <w:lang w:val="sl-SI" w:eastAsia="sl-SI"/>
        </w:rPr>
        <w:t>na 12 mesecev</w:t>
      </w:r>
      <w:r w:rsidR="004613BE" w:rsidRPr="00485C16">
        <w:rPr>
          <w:rFonts w:eastAsia="Times New Roman"/>
          <w:sz w:val="20"/>
          <w:szCs w:val="20"/>
          <w:lang w:val="sl-SI" w:eastAsia="sl-SI"/>
        </w:rPr>
        <w:t>.</w:t>
      </w:r>
    </w:p>
    <w:p w:rsidR="00245D9E" w:rsidRPr="003D31D5" w:rsidRDefault="00245D9E"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izvajanje rednih servisnih pregledov celotnega sistema protivlomnega tehničnega varovanja, se izvaja 1 x letno na periodo dvanajstih mesecev (2 x v pogodbenem obdobju);</w:t>
      </w:r>
    </w:p>
    <w:p w:rsidR="00245D9E" w:rsidRPr="003D31D5" w:rsidRDefault="00245D9E"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redno odstranjevanje vseh napak oziroma okvar na napravah v 24 urah od prejema obvestila o napaki oziroma okvari po predhodnem naročilu vse dni v tednu (tudi ob sobotah, nedeljah in praznikih);</w:t>
      </w:r>
    </w:p>
    <w:p w:rsidR="00245D9E" w:rsidRPr="003D31D5" w:rsidRDefault="00245D9E"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podajanje navodil za pravilno in strokovno ravnanje v vseh stanjih naprav oziroma sistemov osebju, ki je zadolženo za strokovno ravnanje z napravami ali sistemi;</w:t>
      </w:r>
    </w:p>
    <w:p w:rsidR="00245D9E" w:rsidRPr="003D31D5" w:rsidRDefault="00245D9E"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izdelavo poročila o stanju naprav in sistemov, s potrebnimi posodobitvami za normalno obratovanje, ki se izda 1 x letno na periodo dvanajstih mesecev (2 x v pogodbenem obdobju).</w:t>
      </w:r>
    </w:p>
    <w:p w:rsidR="00202E02" w:rsidRPr="003D31D5" w:rsidRDefault="00245D9E" w:rsidP="00FA02EA">
      <w:pPr>
        <w:pStyle w:val="Brezrazmikov"/>
        <w:numPr>
          <w:ilvl w:val="0"/>
          <w:numId w:val="16"/>
        </w:numPr>
        <w:spacing w:line="260" w:lineRule="atLeast"/>
        <w:jc w:val="both"/>
        <w:rPr>
          <w:rFonts w:eastAsia="Times New Roman"/>
          <w:sz w:val="20"/>
          <w:szCs w:val="20"/>
          <w:lang w:val="sl-SI" w:eastAsia="sl-SI"/>
        </w:rPr>
      </w:pPr>
      <w:r w:rsidRPr="003D31D5">
        <w:rPr>
          <w:rFonts w:eastAsia="Times New Roman"/>
          <w:sz w:val="20"/>
          <w:szCs w:val="20"/>
          <w:lang w:val="sl-SI" w:eastAsia="sl-SI"/>
        </w:rPr>
        <w:t>Izbrani ponudnik poda naročniku administratorsko kodo za urejanje, pregledovanje in dodajanje pristopnih imen in gesel za vstop v varnostna območja, v katere se pristopa preko tipkovnice.</w:t>
      </w:r>
    </w:p>
    <w:p w:rsidR="00A21C7E" w:rsidRDefault="00A21C7E" w:rsidP="00550D04">
      <w:pPr>
        <w:pStyle w:val="Brezrazmikov"/>
        <w:spacing w:line="260" w:lineRule="atLeast"/>
        <w:jc w:val="both"/>
        <w:rPr>
          <w:sz w:val="20"/>
          <w:szCs w:val="20"/>
          <w:lang w:val="sl-SI"/>
        </w:rPr>
      </w:pPr>
    </w:p>
    <w:p w:rsidR="003D31D5" w:rsidRPr="00550D04" w:rsidRDefault="003D31D5" w:rsidP="00550D04">
      <w:pPr>
        <w:pStyle w:val="Brezrazmikov"/>
        <w:spacing w:line="260" w:lineRule="atLeast"/>
        <w:jc w:val="both"/>
        <w:rPr>
          <w:sz w:val="20"/>
          <w:szCs w:val="20"/>
          <w:lang w:val="sl-SI"/>
        </w:rPr>
      </w:pPr>
    </w:p>
    <w:p w:rsidR="001D513D" w:rsidRPr="00550D04" w:rsidRDefault="00C456A9" w:rsidP="00550D04">
      <w:pPr>
        <w:pStyle w:val="Brezrazmikov"/>
        <w:spacing w:line="260" w:lineRule="atLeast"/>
        <w:ind w:left="283"/>
        <w:jc w:val="both"/>
        <w:rPr>
          <w:sz w:val="20"/>
          <w:szCs w:val="20"/>
          <w:u w:val="single"/>
          <w:lang w:val="sl-SI"/>
        </w:rPr>
      </w:pPr>
      <w:r w:rsidRPr="00550D04">
        <w:rPr>
          <w:sz w:val="20"/>
          <w:szCs w:val="20"/>
          <w:u w:val="single"/>
          <w:lang w:val="sl-SI"/>
        </w:rPr>
        <w:t>Sklop</w:t>
      </w:r>
      <w:r w:rsidR="00550D04" w:rsidRPr="00550D04">
        <w:rPr>
          <w:sz w:val="20"/>
          <w:szCs w:val="20"/>
          <w:u w:val="single"/>
          <w:lang w:val="sl-SI"/>
        </w:rPr>
        <w:t xml:space="preserve"> 3</w:t>
      </w:r>
      <w:r w:rsidRPr="00550D04">
        <w:rPr>
          <w:sz w:val="20"/>
          <w:szCs w:val="20"/>
          <w:u w:val="single"/>
          <w:lang w:val="sl-SI"/>
        </w:rPr>
        <w:t>: Loputa za odvod dima in toplote s pripadajočo programsko in strojno opremo proizvajalca D+H MECHATRONIC AG</w:t>
      </w:r>
      <w:r w:rsidR="00550D04" w:rsidRPr="00550D04">
        <w:rPr>
          <w:sz w:val="20"/>
          <w:szCs w:val="20"/>
          <w:u w:val="single"/>
          <w:lang w:val="sl-SI"/>
        </w:rPr>
        <w:t xml:space="preserve"> </w:t>
      </w:r>
      <w:r w:rsidRPr="00550D04">
        <w:rPr>
          <w:sz w:val="20"/>
          <w:szCs w:val="20"/>
          <w:lang w:val="sl-SI"/>
        </w:rPr>
        <w:t>(samo na objektu Gregorčičeva 25)</w:t>
      </w:r>
    </w:p>
    <w:p w:rsidR="00F07EA2" w:rsidRPr="00550D04" w:rsidRDefault="00F07EA2" w:rsidP="004A40BC">
      <w:pPr>
        <w:pStyle w:val="Brezrazmikov"/>
        <w:spacing w:line="260" w:lineRule="atLeast"/>
        <w:ind w:left="567"/>
        <w:rPr>
          <w:sz w:val="20"/>
          <w:szCs w:val="20"/>
          <w:lang w:val="sl-SI"/>
        </w:rPr>
      </w:pPr>
    </w:p>
    <w:p w:rsidR="008C5445" w:rsidRPr="00550D04" w:rsidRDefault="00715508" w:rsidP="00FA02EA">
      <w:pPr>
        <w:pStyle w:val="Brezrazmikov"/>
        <w:numPr>
          <w:ilvl w:val="0"/>
          <w:numId w:val="17"/>
        </w:numPr>
        <w:spacing w:line="260" w:lineRule="atLeast"/>
        <w:rPr>
          <w:rFonts w:eastAsia="Times New Roman"/>
          <w:sz w:val="20"/>
          <w:szCs w:val="20"/>
          <w:lang w:val="sl-SI" w:eastAsia="sl-SI"/>
        </w:rPr>
      </w:pPr>
      <w:r w:rsidRPr="00550D04">
        <w:rPr>
          <w:rFonts w:eastAsia="Times New Roman"/>
          <w:sz w:val="20"/>
          <w:szCs w:val="20"/>
          <w:lang w:val="sl-SI" w:eastAsia="sl-SI"/>
        </w:rPr>
        <w:t>(INTACT BP 12-007</w:t>
      </w:r>
      <w:r w:rsidR="008C5445" w:rsidRPr="00550D04">
        <w:rPr>
          <w:rFonts w:eastAsia="Times New Roman"/>
          <w:sz w:val="20"/>
          <w:szCs w:val="20"/>
          <w:lang w:val="sl-SI" w:eastAsia="sl-SI"/>
        </w:rPr>
        <w:t xml:space="preserve">) Akumulator 12V / 7,2 Ah AGM </w:t>
      </w:r>
      <w:proofErr w:type="spellStart"/>
      <w:r w:rsidR="008C5445" w:rsidRPr="00550D04">
        <w:rPr>
          <w:rFonts w:eastAsia="Times New Roman"/>
          <w:sz w:val="20"/>
          <w:szCs w:val="20"/>
          <w:lang w:val="sl-SI" w:eastAsia="sl-SI"/>
        </w:rPr>
        <w:t>VdS</w:t>
      </w:r>
      <w:proofErr w:type="spellEnd"/>
      <w:r w:rsidR="00C456A9" w:rsidRPr="00550D04">
        <w:rPr>
          <w:rFonts w:eastAsia="Times New Roman"/>
          <w:sz w:val="20"/>
          <w:szCs w:val="20"/>
          <w:lang w:val="sl-SI" w:eastAsia="sl-SI"/>
        </w:rPr>
        <w:t>.</w:t>
      </w:r>
    </w:p>
    <w:p w:rsidR="008C5445" w:rsidRPr="00550D04" w:rsidRDefault="008C5445" w:rsidP="00FA02EA">
      <w:pPr>
        <w:pStyle w:val="Brezrazmikov"/>
        <w:numPr>
          <w:ilvl w:val="0"/>
          <w:numId w:val="17"/>
        </w:numPr>
        <w:spacing w:line="260" w:lineRule="atLeast"/>
        <w:rPr>
          <w:rFonts w:eastAsia="Times New Roman"/>
          <w:sz w:val="20"/>
          <w:szCs w:val="20"/>
          <w:lang w:val="sl-SI" w:eastAsia="sl-SI"/>
        </w:rPr>
      </w:pPr>
      <w:r w:rsidRPr="00550D04">
        <w:rPr>
          <w:rFonts w:eastAsia="Times New Roman"/>
          <w:sz w:val="20"/>
          <w:szCs w:val="20"/>
          <w:lang w:val="sl-SI" w:eastAsia="sl-SI"/>
        </w:rPr>
        <w:t>(RZN 44) SHEV krmilna centrala</w:t>
      </w:r>
      <w:r w:rsidR="00C456A9" w:rsidRPr="00550D04">
        <w:rPr>
          <w:rFonts w:eastAsia="Times New Roman"/>
          <w:sz w:val="20"/>
          <w:szCs w:val="20"/>
          <w:lang w:val="sl-SI" w:eastAsia="sl-SI"/>
        </w:rPr>
        <w:t>.</w:t>
      </w:r>
    </w:p>
    <w:p w:rsidR="008C5445" w:rsidRPr="00550D04" w:rsidRDefault="008C5445" w:rsidP="00FA02EA">
      <w:pPr>
        <w:pStyle w:val="Brezrazmikov"/>
        <w:numPr>
          <w:ilvl w:val="0"/>
          <w:numId w:val="17"/>
        </w:numPr>
        <w:spacing w:line="260" w:lineRule="atLeast"/>
        <w:rPr>
          <w:rFonts w:eastAsia="Times New Roman"/>
          <w:sz w:val="20"/>
          <w:szCs w:val="20"/>
          <w:lang w:val="sl-SI" w:eastAsia="sl-SI"/>
        </w:rPr>
      </w:pPr>
      <w:r w:rsidRPr="00550D04">
        <w:rPr>
          <w:rFonts w:eastAsia="Times New Roman"/>
          <w:sz w:val="20"/>
          <w:szCs w:val="20"/>
          <w:lang w:val="sl-SI" w:eastAsia="sl-SI"/>
        </w:rPr>
        <w:t>(RT 45/G) Ročni javljalnik požara</w:t>
      </w:r>
      <w:r w:rsidR="00C456A9" w:rsidRPr="00550D04">
        <w:rPr>
          <w:rFonts w:eastAsia="Times New Roman"/>
          <w:sz w:val="20"/>
          <w:szCs w:val="20"/>
          <w:lang w:val="sl-SI" w:eastAsia="sl-SI"/>
        </w:rPr>
        <w:t>.</w:t>
      </w:r>
    </w:p>
    <w:p w:rsidR="008C5445" w:rsidRPr="00550D04" w:rsidRDefault="00715508" w:rsidP="00FA02EA">
      <w:pPr>
        <w:pStyle w:val="Brezrazmikov"/>
        <w:numPr>
          <w:ilvl w:val="0"/>
          <w:numId w:val="17"/>
        </w:numPr>
        <w:spacing w:line="260" w:lineRule="atLeast"/>
        <w:rPr>
          <w:rFonts w:eastAsia="Times New Roman"/>
          <w:sz w:val="20"/>
          <w:szCs w:val="20"/>
          <w:lang w:val="sl-SI" w:eastAsia="sl-SI"/>
        </w:rPr>
      </w:pPr>
      <w:r w:rsidRPr="00550D04">
        <w:rPr>
          <w:rFonts w:eastAsia="Times New Roman"/>
          <w:sz w:val="20"/>
          <w:szCs w:val="20"/>
          <w:lang w:val="sl-SI" w:eastAsia="sl-SI"/>
        </w:rPr>
        <w:t>(WR-PF) Senzor za dež</w:t>
      </w:r>
      <w:r w:rsidR="008C5445" w:rsidRPr="00550D04">
        <w:rPr>
          <w:rFonts w:eastAsia="Times New Roman"/>
          <w:sz w:val="20"/>
          <w:szCs w:val="20"/>
          <w:lang w:val="sl-SI" w:eastAsia="sl-SI"/>
        </w:rPr>
        <w:t>/veter</w:t>
      </w:r>
      <w:r w:rsidR="00C456A9" w:rsidRPr="00550D04">
        <w:rPr>
          <w:rFonts w:eastAsia="Times New Roman"/>
          <w:sz w:val="20"/>
          <w:szCs w:val="20"/>
          <w:lang w:val="sl-SI" w:eastAsia="sl-SI"/>
        </w:rPr>
        <w:t>.</w:t>
      </w:r>
    </w:p>
    <w:p w:rsidR="001D513D" w:rsidRPr="00550D04" w:rsidRDefault="008C5445" w:rsidP="00FA02EA">
      <w:pPr>
        <w:pStyle w:val="Brezrazmikov"/>
        <w:numPr>
          <w:ilvl w:val="0"/>
          <w:numId w:val="17"/>
        </w:numPr>
        <w:spacing w:line="260" w:lineRule="atLeast"/>
        <w:rPr>
          <w:rFonts w:eastAsiaTheme="minorHAnsi"/>
          <w:bCs/>
          <w:sz w:val="20"/>
          <w:szCs w:val="20"/>
          <w:lang w:val="sl-SI"/>
        </w:rPr>
      </w:pPr>
      <w:r w:rsidRPr="00550D04">
        <w:rPr>
          <w:rFonts w:eastAsia="Times New Roman"/>
          <w:sz w:val="20"/>
          <w:szCs w:val="20"/>
          <w:lang w:val="sl-SI" w:eastAsia="sl-SI"/>
        </w:rPr>
        <w:t xml:space="preserve">(Mot. </w:t>
      </w:r>
      <w:proofErr w:type="spellStart"/>
      <w:r w:rsidRPr="00550D04">
        <w:rPr>
          <w:rFonts w:eastAsia="Times New Roman"/>
          <w:sz w:val="20"/>
          <w:szCs w:val="20"/>
          <w:lang w:val="sl-SI" w:eastAsia="sl-SI"/>
        </w:rPr>
        <w:t>pog</w:t>
      </w:r>
      <w:proofErr w:type="spellEnd"/>
      <w:r w:rsidRPr="00550D04">
        <w:rPr>
          <w:rFonts w:eastAsia="Times New Roman"/>
          <w:sz w:val="20"/>
          <w:szCs w:val="20"/>
          <w:lang w:val="sl-SI" w:eastAsia="sl-SI"/>
        </w:rPr>
        <w:t>. 24) Motorni pogon 24 VDC</w:t>
      </w:r>
      <w:r w:rsidR="00C456A9" w:rsidRPr="00550D04">
        <w:rPr>
          <w:rFonts w:eastAsia="Times New Roman"/>
          <w:sz w:val="20"/>
          <w:szCs w:val="20"/>
          <w:lang w:val="sl-SI" w:eastAsia="sl-SI"/>
        </w:rPr>
        <w:t>.</w:t>
      </w:r>
    </w:p>
    <w:p w:rsidR="008C5445" w:rsidRPr="00550D04" w:rsidRDefault="008C5445" w:rsidP="004A40BC">
      <w:pPr>
        <w:pStyle w:val="Brezrazmikov"/>
        <w:spacing w:line="260" w:lineRule="atLeast"/>
        <w:ind w:left="567"/>
        <w:rPr>
          <w:rFonts w:eastAsiaTheme="minorHAnsi"/>
          <w:bCs/>
          <w:sz w:val="20"/>
          <w:szCs w:val="20"/>
          <w:lang w:val="sl-SI"/>
        </w:rPr>
      </w:pPr>
    </w:p>
    <w:p w:rsidR="002C1882" w:rsidRPr="00485C16" w:rsidRDefault="002C1882" w:rsidP="003D31D5">
      <w:pPr>
        <w:pStyle w:val="Brezrazmikov"/>
        <w:spacing w:line="260" w:lineRule="atLeast"/>
        <w:ind w:left="360"/>
        <w:rPr>
          <w:sz w:val="20"/>
          <w:szCs w:val="20"/>
          <w:lang w:val="sl-SI"/>
        </w:rPr>
      </w:pPr>
      <w:r w:rsidRPr="00485C16">
        <w:rPr>
          <w:sz w:val="20"/>
          <w:szCs w:val="20"/>
          <w:lang w:val="sl-SI"/>
        </w:rPr>
        <w:t>Storitve:</w:t>
      </w:r>
    </w:p>
    <w:p w:rsidR="00F07EA2" w:rsidRPr="00485C16" w:rsidRDefault="002C1882" w:rsidP="00FA02EA">
      <w:pPr>
        <w:pStyle w:val="Brezrazmikov"/>
        <w:numPr>
          <w:ilvl w:val="0"/>
          <w:numId w:val="18"/>
        </w:numPr>
        <w:spacing w:line="260" w:lineRule="atLeast"/>
        <w:jc w:val="both"/>
        <w:rPr>
          <w:sz w:val="20"/>
          <w:szCs w:val="20"/>
          <w:lang w:val="sl-SI"/>
        </w:rPr>
      </w:pPr>
      <w:r w:rsidRPr="00485C16">
        <w:rPr>
          <w:sz w:val="20"/>
          <w:szCs w:val="20"/>
          <w:lang w:val="sl-SI"/>
        </w:rPr>
        <w:t xml:space="preserve">Redni pregled sistema po navodilih proizvajalca na 6 mesecev </w:t>
      </w:r>
    </w:p>
    <w:p w:rsidR="00715508" w:rsidRPr="00485C16" w:rsidRDefault="00715508" w:rsidP="00FA02EA">
      <w:pPr>
        <w:pStyle w:val="Brezrazmikov"/>
        <w:numPr>
          <w:ilvl w:val="0"/>
          <w:numId w:val="18"/>
        </w:numPr>
        <w:spacing w:line="260" w:lineRule="atLeast"/>
        <w:jc w:val="both"/>
        <w:rPr>
          <w:sz w:val="20"/>
          <w:szCs w:val="20"/>
          <w:lang w:val="sl-SI"/>
        </w:rPr>
      </w:pPr>
      <w:r w:rsidRPr="00485C16">
        <w:rPr>
          <w:sz w:val="20"/>
          <w:szCs w:val="20"/>
          <w:lang w:val="sl-SI"/>
        </w:rPr>
        <w:t xml:space="preserve">Posodobitev programske opreme </w:t>
      </w:r>
      <w:r w:rsidR="00025642" w:rsidRPr="00485C16">
        <w:rPr>
          <w:sz w:val="20"/>
          <w:szCs w:val="20"/>
          <w:lang w:val="sl-SI"/>
        </w:rPr>
        <w:t>enkrat v obdobju trajanja pogodbe (</w:t>
      </w:r>
      <w:r w:rsidR="00485C16" w:rsidRPr="00485C16">
        <w:rPr>
          <w:sz w:val="20"/>
          <w:szCs w:val="20"/>
          <w:lang w:val="sl-SI"/>
        </w:rPr>
        <w:t>zadnja posodobitev je bila narejena sredi avgusta 2026</w:t>
      </w:r>
      <w:r w:rsidR="00025642" w:rsidRPr="00485C16">
        <w:rPr>
          <w:sz w:val="20"/>
          <w:szCs w:val="20"/>
          <w:lang w:val="sl-SI"/>
        </w:rPr>
        <w:t>)</w:t>
      </w:r>
    </w:p>
    <w:p w:rsidR="00A167EE" w:rsidRPr="00550D04" w:rsidRDefault="00F07EA2" w:rsidP="00FA02EA">
      <w:pPr>
        <w:pStyle w:val="Brezrazmikov"/>
        <w:numPr>
          <w:ilvl w:val="0"/>
          <w:numId w:val="18"/>
        </w:numPr>
        <w:spacing w:line="260" w:lineRule="atLeast"/>
        <w:jc w:val="both"/>
        <w:rPr>
          <w:sz w:val="20"/>
          <w:szCs w:val="20"/>
          <w:lang w:val="sl-SI"/>
        </w:rPr>
      </w:pPr>
      <w:r w:rsidRPr="00550D04">
        <w:rPr>
          <w:sz w:val="20"/>
          <w:szCs w:val="20"/>
          <w:lang w:val="sl-SI"/>
        </w:rPr>
        <w:lastRenderedPageBreak/>
        <w:t>Prisotnost</w:t>
      </w:r>
      <w:r w:rsidR="002C1882" w:rsidRPr="00550D04">
        <w:rPr>
          <w:sz w:val="20"/>
          <w:szCs w:val="20"/>
          <w:lang w:val="sl-SI"/>
        </w:rPr>
        <w:t xml:space="preserve"> tehnika </w:t>
      </w:r>
    </w:p>
    <w:p w:rsidR="00A167EE" w:rsidRPr="00550D04" w:rsidRDefault="00A167EE" w:rsidP="00FA02EA">
      <w:pPr>
        <w:pStyle w:val="Brezrazmikov"/>
        <w:numPr>
          <w:ilvl w:val="0"/>
          <w:numId w:val="18"/>
        </w:numPr>
        <w:spacing w:line="260" w:lineRule="atLeast"/>
        <w:jc w:val="both"/>
        <w:rPr>
          <w:sz w:val="20"/>
          <w:szCs w:val="20"/>
          <w:lang w:val="sl-SI"/>
        </w:rPr>
      </w:pPr>
      <w:r w:rsidRPr="00550D04">
        <w:rPr>
          <w:rFonts w:eastAsiaTheme="minorHAnsi"/>
          <w:bCs/>
          <w:sz w:val="20"/>
          <w:szCs w:val="20"/>
          <w:lang w:val="sl-SI"/>
        </w:rPr>
        <w:t>vsakih 6 mesecev se opravi redni pregled in preizkus JS lopute za odvod dima in toplote po navodilu proizvajalca,</w:t>
      </w:r>
    </w:p>
    <w:p w:rsidR="00202E02" w:rsidRPr="00550D04" w:rsidRDefault="00A167EE" w:rsidP="00FA02EA">
      <w:pPr>
        <w:pStyle w:val="Brezrazmikov"/>
        <w:numPr>
          <w:ilvl w:val="0"/>
          <w:numId w:val="18"/>
        </w:numPr>
        <w:spacing w:line="260" w:lineRule="atLeast"/>
        <w:jc w:val="both"/>
        <w:rPr>
          <w:sz w:val="20"/>
          <w:szCs w:val="20"/>
          <w:lang w:val="sl-SI"/>
        </w:rPr>
      </w:pPr>
      <w:r w:rsidRPr="00550D04">
        <w:rPr>
          <w:rFonts w:eastAsiaTheme="minorHAnsi"/>
          <w:bCs/>
          <w:sz w:val="20"/>
          <w:szCs w:val="20"/>
          <w:lang w:val="sl-SI"/>
        </w:rPr>
        <w:t>v primeru obrabe ali okvare lopute se izvede intervencijsko vzdrževanje oziroma odprava napak.</w:t>
      </w:r>
    </w:p>
    <w:p w:rsidR="00D36DC1" w:rsidRPr="00550D04" w:rsidRDefault="00D36DC1" w:rsidP="004A40BC">
      <w:pPr>
        <w:pStyle w:val="Brezrazmikov"/>
        <w:spacing w:line="260" w:lineRule="atLeast"/>
        <w:ind w:left="567"/>
        <w:jc w:val="both"/>
        <w:rPr>
          <w:rFonts w:eastAsiaTheme="minorHAnsi"/>
          <w:bCs/>
          <w:sz w:val="20"/>
          <w:szCs w:val="20"/>
          <w:lang w:val="sl-SI"/>
        </w:rPr>
      </w:pPr>
    </w:p>
    <w:p w:rsidR="00F07EA2" w:rsidRPr="00550D04" w:rsidRDefault="00C456A9" w:rsidP="00550D04">
      <w:pPr>
        <w:pStyle w:val="Brezrazmikov"/>
        <w:spacing w:line="260" w:lineRule="atLeast"/>
        <w:ind w:left="283"/>
        <w:jc w:val="both"/>
        <w:rPr>
          <w:rFonts w:eastAsiaTheme="minorHAnsi"/>
          <w:bCs/>
          <w:sz w:val="20"/>
          <w:szCs w:val="20"/>
          <w:u w:val="single"/>
          <w:lang w:val="sl-SI"/>
        </w:rPr>
      </w:pPr>
      <w:r w:rsidRPr="00550D04">
        <w:rPr>
          <w:rFonts w:eastAsiaTheme="minorHAnsi"/>
          <w:bCs/>
          <w:sz w:val="20"/>
          <w:szCs w:val="20"/>
          <w:u w:val="single"/>
          <w:lang w:val="sl-SI"/>
        </w:rPr>
        <w:t>Sklop</w:t>
      </w:r>
      <w:r w:rsidR="00550D04" w:rsidRPr="00550D04">
        <w:rPr>
          <w:rFonts w:eastAsiaTheme="minorHAnsi"/>
          <w:bCs/>
          <w:sz w:val="20"/>
          <w:szCs w:val="20"/>
          <w:u w:val="single"/>
          <w:lang w:val="sl-SI"/>
        </w:rPr>
        <w:t xml:space="preserve"> 4</w:t>
      </w:r>
      <w:r w:rsidRPr="00550D04">
        <w:rPr>
          <w:rFonts w:eastAsiaTheme="minorHAnsi"/>
          <w:bCs/>
          <w:sz w:val="20"/>
          <w:szCs w:val="20"/>
          <w:u w:val="single"/>
          <w:lang w:val="sl-SI"/>
        </w:rPr>
        <w:t xml:space="preserve">: </w:t>
      </w:r>
      <w:r w:rsidR="000121DD" w:rsidRPr="00550D04">
        <w:rPr>
          <w:rFonts w:eastAsiaTheme="minorHAnsi"/>
          <w:bCs/>
          <w:sz w:val="20"/>
          <w:szCs w:val="20"/>
          <w:u w:val="single"/>
          <w:lang w:val="sl-SI"/>
        </w:rPr>
        <w:t>P</w:t>
      </w:r>
      <w:r w:rsidR="008E28BF" w:rsidRPr="00550D04">
        <w:rPr>
          <w:rFonts w:eastAsiaTheme="minorHAnsi"/>
          <w:bCs/>
          <w:sz w:val="20"/>
          <w:szCs w:val="20"/>
          <w:u w:val="single"/>
          <w:lang w:val="sl-SI"/>
        </w:rPr>
        <w:t>rotipožarn</w:t>
      </w:r>
      <w:r w:rsidR="000121DD" w:rsidRPr="00550D04">
        <w:rPr>
          <w:rFonts w:eastAsiaTheme="minorHAnsi"/>
          <w:bCs/>
          <w:sz w:val="20"/>
          <w:szCs w:val="20"/>
          <w:u w:val="single"/>
          <w:lang w:val="sl-SI"/>
        </w:rPr>
        <w:t>e</w:t>
      </w:r>
      <w:r w:rsidR="008E28BF" w:rsidRPr="00550D04">
        <w:rPr>
          <w:rFonts w:eastAsiaTheme="minorHAnsi"/>
          <w:bCs/>
          <w:sz w:val="20"/>
          <w:szCs w:val="20"/>
          <w:u w:val="single"/>
          <w:lang w:val="sl-SI"/>
        </w:rPr>
        <w:t xml:space="preserve"> l</w:t>
      </w:r>
      <w:r w:rsidR="000121DD" w:rsidRPr="00550D04">
        <w:rPr>
          <w:rFonts w:eastAsiaTheme="minorHAnsi"/>
          <w:bCs/>
          <w:sz w:val="20"/>
          <w:szCs w:val="20"/>
          <w:u w:val="single"/>
          <w:lang w:val="sl-SI"/>
        </w:rPr>
        <w:t>opute proizvajalca TROX TECHNIK</w:t>
      </w:r>
      <w:r w:rsidR="00550D04" w:rsidRPr="00550D04">
        <w:rPr>
          <w:rFonts w:eastAsiaTheme="minorHAnsi"/>
          <w:bCs/>
          <w:sz w:val="20"/>
          <w:szCs w:val="20"/>
          <w:u w:val="single"/>
          <w:lang w:val="sl-SI"/>
        </w:rPr>
        <w:t xml:space="preserve"> </w:t>
      </w:r>
      <w:r w:rsidR="000121DD" w:rsidRPr="00550D04">
        <w:rPr>
          <w:rFonts w:eastAsiaTheme="minorHAnsi"/>
          <w:bCs/>
          <w:sz w:val="20"/>
          <w:szCs w:val="20"/>
          <w:lang w:val="sl-SI"/>
        </w:rPr>
        <w:t>(samo na objektu Gregorčičeva 25)</w:t>
      </w:r>
    </w:p>
    <w:p w:rsidR="00F07EA2" w:rsidRPr="00550D04" w:rsidRDefault="00F07EA2" w:rsidP="004A40BC">
      <w:pPr>
        <w:pStyle w:val="Brezrazmikov"/>
        <w:spacing w:line="260" w:lineRule="atLeast"/>
        <w:ind w:left="567"/>
        <w:rPr>
          <w:sz w:val="20"/>
          <w:szCs w:val="20"/>
          <w:lang w:val="sl-SI"/>
        </w:rPr>
      </w:pPr>
    </w:p>
    <w:p w:rsidR="00715508" w:rsidRPr="00485C16" w:rsidRDefault="00715508" w:rsidP="00FA02EA">
      <w:pPr>
        <w:pStyle w:val="Brezrazmikov"/>
        <w:numPr>
          <w:ilvl w:val="0"/>
          <w:numId w:val="19"/>
        </w:numPr>
        <w:spacing w:line="260" w:lineRule="atLeast"/>
        <w:rPr>
          <w:rFonts w:eastAsia="Times New Roman"/>
          <w:sz w:val="20"/>
          <w:szCs w:val="20"/>
          <w:lang w:val="sl-SI" w:eastAsia="sl-SI"/>
        </w:rPr>
      </w:pPr>
      <w:r w:rsidRPr="00485C16">
        <w:rPr>
          <w:rFonts w:eastAsia="Times New Roman"/>
          <w:sz w:val="20"/>
          <w:szCs w:val="20"/>
          <w:lang w:val="sl-SI" w:eastAsia="sl-SI"/>
        </w:rPr>
        <w:t>Požarna loputa TROX FK-TA, velikost do 900x400 mm</w:t>
      </w:r>
      <w:r w:rsidR="000121DD" w:rsidRPr="00485C16">
        <w:rPr>
          <w:rFonts w:eastAsia="Times New Roman"/>
          <w:sz w:val="20"/>
          <w:szCs w:val="20"/>
          <w:lang w:val="sl-SI" w:eastAsia="sl-SI"/>
        </w:rPr>
        <w:t>.</w:t>
      </w:r>
    </w:p>
    <w:p w:rsidR="000121DD" w:rsidRPr="00485C16" w:rsidRDefault="00715508" w:rsidP="00FA02EA">
      <w:pPr>
        <w:pStyle w:val="Brezrazmikov"/>
        <w:numPr>
          <w:ilvl w:val="0"/>
          <w:numId w:val="19"/>
        </w:numPr>
        <w:spacing w:line="260" w:lineRule="atLeast"/>
        <w:rPr>
          <w:rFonts w:eastAsia="Times New Roman"/>
          <w:sz w:val="20"/>
          <w:szCs w:val="20"/>
          <w:lang w:val="sl-SI" w:eastAsia="sl-SI"/>
        </w:rPr>
      </w:pPr>
      <w:r w:rsidRPr="00485C16">
        <w:rPr>
          <w:rFonts w:eastAsia="Times New Roman"/>
          <w:sz w:val="20"/>
          <w:szCs w:val="20"/>
          <w:lang w:val="sl-SI" w:eastAsia="sl-SI"/>
        </w:rPr>
        <w:t xml:space="preserve">Elektromagnet za loputo MECALECTRO F7.80D.50L10 (PA104358) </w:t>
      </w:r>
      <w:r w:rsidR="001366D7" w:rsidRPr="00485C16">
        <w:rPr>
          <w:rFonts w:eastAsia="Times New Roman"/>
          <w:sz w:val="20"/>
          <w:szCs w:val="20"/>
          <w:lang w:val="sl-SI" w:eastAsia="sl-SI"/>
        </w:rPr>
        <w:t>s pripadajočo elektro inštalacijo</w:t>
      </w:r>
    </w:p>
    <w:p w:rsidR="00715508" w:rsidRPr="00485C16" w:rsidRDefault="00715508" w:rsidP="00FA02EA">
      <w:pPr>
        <w:pStyle w:val="Brezrazmikov"/>
        <w:numPr>
          <w:ilvl w:val="0"/>
          <w:numId w:val="19"/>
        </w:numPr>
        <w:spacing w:line="260" w:lineRule="atLeast"/>
        <w:rPr>
          <w:rFonts w:eastAsia="Times New Roman"/>
          <w:sz w:val="20"/>
          <w:szCs w:val="20"/>
          <w:lang w:val="sl-SI" w:eastAsia="sl-SI"/>
        </w:rPr>
      </w:pPr>
      <w:r w:rsidRPr="00485C16">
        <w:rPr>
          <w:rFonts w:eastAsia="Times New Roman"/>
          <w:sz w:val="20"/>
          <w:szCs w:val="20"/>
          <w:lang w:val="sl-SI" w:eastAsia="sl-SI"/>
        </w:rPr>
        <w:t xml:space="preserve">230 </w:t>
      </w:r>
      <w:proofErr w:type="spellStart"/>
      <w:r w:rsidRPr="00485C16">
        <w:rPr>
          <w:rFonts w:eastAsia="Times New Roman"/>
          <w:sz w:val="20"/>
          <w:szCs w:val="20"/>
          <w:lang w:val="sl-SI" w:eastAsia="sl-SI"/>
        </w:rPr>
        <w:t>Vca</w:t>
      </w:r>
      <w:proofErr w:type="spellEnd"/>
      <w:r w:rsidR="000121DD" w:rsidRPr="00485C16">
        <w:rPr>
          <w:rFonts w:eastAsia="Times New Roman"/>
          <w:sz w:val="20"/>
          <w:szCs w:val="20"/>
          <w:lang w:val="sl-SI" w:eastAsia="sl-SI"/>
        </w:rPr>
        <w:t>;</w:t>
      </w:r>
      <w:r w:rsidRPr="00485C16">
        <w:rPr>
          <w:rFonts w:eastAsia="Times New Roman"/>
          <w:sz w:val="20"/>
          <w:szCs w:val="20"/>
          <w:lang w:val="sl-SI" w:eastAsia="sl-SI"/>
        </w:rPr>
        <w:t xml:space="preserve"> 5</w:t>
      </w:r>
      <w:r w:rsidR="000121DD" w:rsidRPr="00485C16">
        <w:rPr>
          <w:rFonts w:eastAsia="Times New Roman"/>
          <w:sz w:val="20"/>
          <w:szCs w:val="20"/>
          <w:lang w:val="sl-SI" w:eastAsia="sl-SI"/>
        </w:rPr>
        <w:t>,5</w:t>
      </w:r>
      <w:r w:rsidRPr="00485C16">
        <w:rPr>
          <w:rFonts w:eastAsia="Times New Roman"/>
          <w:sz w:val="20"/>
          <w:szCs w:val="20"/>
          <w:lang w:val="sl-SI" w:eastAsia="sl-SI"/>
        </w:rPr>
        <w:t xml:space="preserve"> A; F 91300 MASSY</w:t>
      </w:r>
      <w:r w:rsidR="000121DD" w:rsidRPr="00485C16">
        <w:rPr>
          <w:rFonts w:eastAsia="Times New Roman"/>
          <w:sz w:val="20"/>
          <w:szCs w:val="20"/>
          <w:lang w:val="sl-SI" w:eastAsia="sl-SI"/>
        </w:rPr>
        <w:t>.</w:t>
      </w:r>
    </w:p>
    <w:p w:rsidR="00700A3D" w:rsidRPr="00485C16" w:rsidRDefault="00715508" w:rsidP="00FA02EA">
      <w:pPr>
        <w:pStyle w:val="Brezrazmikov"/>
        <w:numPr>
          <w:ilvl w:val="0"/>
          <w:numId w:val="19"/>
        </w:numPr>
        <w:spacing w:line="260" w:lineRule="atLeast"/>
        <w:rPr>
          <w:sz w:val="20"/>
          <w:szCs w:val="20"/>
          <w:lang w:val="sl-SI"/>
        </w:rPr>
      </w:pPr>
      <w:r w:rsidRPr="00485C16">
        <w:rPr>
          <w:rFonts w:eastAsia="Times New Roman"/>
          <w:sz w:val="20"/>
          <w:szCs w:val="20"/>
          <w:lang w:val="sl-SI" w:eastAsia="sl-SI"/>
        </w:rPr>
        <w:t xml:space="preserve">Ročni vzvod za </w:t>
      </w:r>
      <w:r w:rsidR="001366D7" w:rsidRPr="00485C16">
        <w:rPr>
          <w:rFonts w:eastAsia="Times New Roman"/>
          <w:sz w:val="20"/>
          <w:szCs w:val="20"/>
          <w:lang w:val="sl-SI" w:eastAsia="sl-SI"/>
        </w:rPr>
        <w:t>odpiranje lopute</w:t>
      </w:r>
      <w:r w:rsidR="000121DD" w:rsidRPr="00485C16">
        <w:rPr>
          <w:rFonts w:eastAsia="Times New Roman"/>
          <w:sz w:val="20"/>
          <w:szCs w:val="20"/>
          <w:lang w:val="sl-SI" w:eastAsia="sl-SI"/>
        </w:rPr>
        <w:t>.</w:t>
      </w:r>
    </w:p>
    <w:p w:rsidR="00715508" w:rsidRPr="00485C16" w:rsidRDefault="00700A3D" w:rsidP="00485C16">
      <w:pPr>
        <w:pStyle w:val="Brezrazmikov"/>
        <w:spacing w:line="260" w:lineRule="atLeast"/>
        <w:ind w:left="927" w:hanging="284"/>
        <w:rPr>
          <w:sz w:val="20"/>
          <w:szCs w:val="20"/>
          <w:lang w:val="sl-SI"/>
        </w:rPr>
      </w:pPr>
      <w:r w:rsidRPr="00485C16">
        <w:rPr>
          <w:sz w:val="20"/>
          <w:szCs w:val="20"/>
          <w:lang w:val="sl-SI"/>
        </w:rPr>
        <w:t>Količina: 48 kosov požarnih loput.</w:t>
      </w:r>
    </w:p>
    <w:p w:rsidR="00F07EA2" w:rsidRPr="00550D04" w:rsidRDefault="00F07EA2" w:rsidP="004A40BC">
      <w:pPr>
        <w:pStyle w:val="Brezrazmikov"/>
        <w:spacing w:line="260" w:lineRule="atLeast"/>
        <w:ind w:left="567"/>
        <w:rPr>
          <w:sz w:val="20"/>
          <w:szCs w:val="20"/>
          <w:lang w:val="sl-SI"/>
        </w:rPr>
      </w:pPr>
    </w:p>
    <w:p w:rsidR="00F07EA2" w:rsidRPr="00550D04" w:rsidRDefault="00F07EA2" w:rsidP="004A40BC">
      <w:pPr>
        <w:pStyle w:val="Brezrazmikov"/>
        <w:spacing w:line="260" w:lineRule="atLeast"/>
        <w:ind w:left="567"/>
        <w:rPr>
          <w:sz w:val="20"/>
          <w:szCs w:val="20"/>
          <w:lang w:val="sl-SI"/>
        </w:rPr>
      </w:pPr>
      <w:r w:rsidRPr="00550D04">
        <w:rPr>
          <w:sz w:val="20"/>
          <w:szCs w:val="20"/>
          <w:lang w:val="sl-SI"/>
        </w:rPr>
        <w:t>Storitve:</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štiri redne preglede skladno s standardom: EN 13306, DIN 31051, EN 15423 in po</w:t>
      </w:r>
      <w:r w:rsidR="003D31D5">
        <w:rPr>
          <w:rFonts w:eastAsia="Times New Roman"/>
          <w:sz w:val="20"/>
          <w:szCs w:val="20"/>
          <w:lang w:val="sl-SI" w:eastAsia="sl-SI"/>
        </w:rPr>
        <w:t xml:space="preserve"> </w:t>
      </w:r>
      <w:r w:rsidRPr="003D31D5">
        <w:rPr>
          <w:rFonts w:eastAsia="Times New Roman"/>
          <w:sz w:val="20"/>
          <w:szCs w:val="20"/>
          <w:lang w:val="sl-SI" w:eastAsia="sl-SI"/>
        </w:rPr>
        <w:t>navodilih proizvajalca TROX GmbH;</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intervencijska popravila po potrebi.</w:t>
      </w:r>
    </w:p>
    <w:p w:rsidR="00550D04" w:rsidRPr="00550D04" w:rsidRDefault="00550D04" w:rsidP="004A40BC">
      <w:pPr>
        <w:pStyle w:val="Brezrazmikov"/>
        <w:spacing w:line="260" w:lineRule="atLeast"/>
        <w:ind w:left="851"/>
        <w:jc w:val="both"/>
        <w:rPr>
          <w:sz w:val="20"/>
          <w:szCs w:val="20"/>
          <w:lang w:val="sl-SI"/>
        </w:rPr>
      </w:pPr>
    </w:p>
    <w:p w:rsidR="001333FC" w:rsidRPr="00550D04" w:rsidRDefault="001333FC" w:rsidP="003D31D5">
      <w:pPr>
        <w:pStyle w:val="Brezrazmikov"/>
        <w:spacing w:line="260" w:lineRule="atLeast"/>
        <w:ind w:left="567"/>
        <w:jc w:val="both"/>
        <w:rPr>
          <w:sz w:val="20"/>
          <w:szCs w:val="20"/>
          <w:lang w:val="sl-SI"/>
        </w:rPr>
      </w:pPr>
      <w:r w:rsidRPr="00550D04">
        <w:rPr>
          <w:sz w:val="20"/>
          <w:szCs w:val="20"/>
          <w:lang w:val="sl-SI"/>
        </w:rPr>
        <w:t>Redni pregled vsebuje:</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pregled vgradnje lopute (pravilnost vgradnje in celovitost polnila okoli lopute z obeh strani</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pregrade),</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pregled električne napeljave pogona,</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pregled električne napeljave - signalizacija,</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pregled čistosti lopute in po potrebi čiščenje,</w:t>
      </w:r>
    </w:p>
    <w:p w:rsidR="001333FC" w:rsidRPr="003D31D5" w:rsidRDefault="00E84A95"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w:t>
      </w:r>
      <w:r w:rsidR="001333FC" w:rsidRPr="003D31D5">
        <w:rPr>
          <w:rFonts w:eastAsia="Times New Roman"/>
          <w:sz w:val="20"/>
          <w:szCs w:val="20"/>
          <w:lang w:val="sl-SI" w:eastAsia="sl-SI"/>
        </w:rPr>
        <w:t>regled stanja lamele in tesnil, po potrebi popraviti, zabeležiti popravilo,</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pregled varnostnega zapiranja požarne lopute v skladu z navodili proizvajalca,</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pregled delovanja lopute v položaju ODPRTO in ZAPRTO, z uporabo kontrolnega</w:t>
      </w:r>
      <w:r w:rsidR="00E84A95" w:rsidRPr="003D31D5">
        <w:rPr>
          <w:rFonts w:eastAsia="Times New Roman"/>
          <w:sz w:val="20"/>
          <w:szCs w:val="20"/>
          <w:lang w:val="sl-SI" w:eastAsia="sl-SI"/>
        </w:rPr>
        <w:t xml:space="preserve"> </w:t>
      </w:r>
      <w:r w:rsidRPr="003D31D5">
        <w:rPr>
          <w:rFonts w:eastAsia="Times New Roman"/>
          <w:sz w:val="20"/>
          <w:szCs w:val="20"/>
          <w:lang w:val="sl-SI" w:eastAsia="sl-SI"/>
        </w:rPr>
        <w:t>mehanizma in fizičnim opazovanjem lopute, po potrebi popraviti in izdaja poročila o popravilu,</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pregled delovanja signalizacije končnih stikal lege v položaju ODPRTO in ZAPRTO, po</w:t>
      </w:r>
      <w:r w:rsidR="00E84A95" w:rsidRPr="003D31D5">
        <w:rPr>
          <w:rFonts w:eastAsia="Times New Roman"/>
          <w:sz w:val="20"/>
          <w:szCs w:val="20"/>
          <w:lang w:val="sl-SI" w:eastAsia="sl-SI"/>
        </w:rPr>
        <w:t xml:space="preserve"> </w:t>
      </w:r>
      <w:r w:rsidRPr="003D31D5">
        <w:rPr>
          <w:rFonts w:eastAsia="Times New Roman"/>
          <w:sz w:val="20"/>
          <w:szCs w:val="20"/>
          <w:lang w:val="sl-SI" w:eastAsia="sl-SI"/>
        </w:rPr>
        <w:t>potrebi popraviti in izdaja poročila o popravilu,</w:t>
      </w:r>
    </w:p>
    <w:p w:rsidR="001333FC" w:rsidRPr="003D31D5" w:rsidRDefault="001333FC"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izdaja potrdila, da je požarna loputa ostala puščena v delovni legi ODPRTO.</w:t>
      </w:r>
    </w:p>
    <w:p w:rsidR="00C97847" w:rsidRPr="00550D04" w:rsidRDefault="00C97847" w:rsidP="004A40BC">
      <w:pPr>
        <w:pStyle w:val="Brezrazmikov"/>
        <w:spacing w:line="260" w:lineRule="atLeast"/>
        <w:jc w:val="both"/>
        <w:rPr>
          <w:sz w:val="20"/>
          <w:szCs w:val="20"/>
          <w:lang w:val="sl-SI"/>
        </w:rPr>
      </w:pPr>
    </w:p>
    <w:p w:rsidR="00F07EA2" w:rsidRPr="00550D04" w:rsidRDefault="000121DD" w:rsidP="00550D04">
      <w:pPr>
        <w:pStyle w:val="Brezrazmikov"/>
        <w:spacing w:line="260" w:lineRule="atLeast"/>
        <w:ind w:left="284"/>
        <w:jc w:val="both"/>
        <w:rPr>
          <w:rFonts w:eastAsiaTheme="minorHAnsi"/>
          <w:bCs/>
          <w:sz w:val="20"/>
          <w:szCs w:val="20"/>
          <w:lang w:val="sl-SI"/>
        </w:rPr>
      </w:pPr>
      <w:r w:rsidRPr="00550D04">
        <w:rPr>
          <w:rFonts w:eastAsiaTheme="minorHAnsi"/>
          <w:bCs/>
          <w:sz w:val="20"/>
          <w:szCs w:val="20"/>
          <w:u w:val="single"/>
          <w:lang w:val="sl-SI"/>
        </w:rPr>
        <w:t>Sklop</w:t>
      </w:r>
      <w:r w:rsidR="00550D04" w:rsidRPr="00550D04">
        <w:rPr>
          <w:rFonts w:eastAsiaTheme="minorHAnsi"/>
          <w:bCs/>
          <w:sz w:val="20"/>
          <w:szCs w:val="20"/>
          <w:u w:val="single"/>
          <w:lang w:val="sl-SI"/>
        </w:rPr>
        <w:t xml:space="preserve"> 5</w:t>
      </w:r>
      <w:r w:rsidRPr="00550D04">
        <w:rPr>
          <w:rFonts w:eastAsiaTheme="minorHAnsi"/>
          <w:bCs/>
          <w:sz w:val="20"/>
          <w:szCs w:val="20"/>
          <w:u w:val="single"/>
          <w:lang w:val="sl-SI"/>
        </w:rPr>
        <w:t xml:space="preserve">: </w:t>
      </w:r>
      <w:r w:rsidR="004C7671" w:rsidRPr="00550D04">
        <w:rPr>
          <w:rFonts w:eastAsiaTheme="minorHAnsi"/>
          <w:bCs/>
          <w:sz w:val="20"/>
          <w:szCs w:val="20"/>
          <w:u w:val="single"/>
          <w:lang w:val="sl-SI"/>
        </w:rPr>
        <w:t>Varnostna razsvetljava, proizvajalec EATON</w:t>
      </w:r>
      <w:r w:rsidR="00550D04" w:rsidRPr="00550D04">
        <w:rPr>
          <w:rFonts w:eastAsiaTheme="minorHAnsi"/>
          <w:bCs/>
          <w:sz w:val="20"/>
          <w:szCs w:val="20"/>
          <w:lang w:val="sl-SI"/>
        </w:rPr>
        <w:t xml:space="preserve"> </w:t>
      </w:r>
      <w:r w:rsidR="004C7671" w:rsidRPr="00550D04">
        <w:rPr>
          <w:sz w:val="20"/>
          <w:szCs w:val="20"/>
          <w:lang w:val="sl-SI"/>
        </w:rPr>
        <w:t>(samo na objektu Gregorčičeva 25)</w:t>
      </w:r>
    </w:p>
    <w:p w:rsidR="00F07EA2" w:rsidRPr="00550D04" w:rsidRDefault="00F07EA2" w:rsidP="004A40BC">
      <w:pPr>
        <w:pStyle w:val="Brezrazmikov"/>
        <w:spacing w:line="260" w:lineRule="atLeast"/>
        <w:ind w:left="567"/>
        <w:rPr>
          <w:sz w:val="20"/>
          <w:szCs w:val="20"/>
          <w:lang w:val="sl-SI"/>
        </w:rPr>
      </w:pPr>
    </w:p>
    <w:p w:rsidR="00433838" w:rsidRPr="003D31D5" w:rsidRDefault="00433838"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Baterija za modul, 6,6 V, 4 Ah</w:t>
      </w:r>
      <w:r w:rsidR="000121DD" w:rsidRPr="003D31D5">
        <w:rPr>
          <w:rFonts w:eastAsia="Times New Roman"/>
          <w:sz w:val="20"/>
          <w:szCs w:val="20"/>
          <w:lang w:val="sl-SI" w:eastAsia="sl-SI"/>
        </w:rPr>
        <w:t>.</w:t>
      </w:r>
    </w:p>
    <w:p w:rsidR="00433838" w:rsidRPr="003D31D5" w:rsidRDefault="00433838"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Elektronska dušilka 1x54-58 W</w:t>
      </w:r>
      <w:r w:rsidR="000121DD" w:rsidRPr="003D31D5">
        <w:rPr>
          <w:rFonts w:eastAsia="Times New Roman"/>
          <w:sz w:val="20"/>
          <w:szCs w:val="20"/>
          <w:lang w:val="sl-SI" w:eastAsia="sl-SI"/>
        </w:rPr>
        <w:t>.</w:t>
      </w:r>
    </w:p>
    <w:p w:rsidR="00433838" w:rsidRPr="003D31D5" w:rsidRDefault="00433838"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Elektronska dušilka 24 W</w:t>
      </w:r>
      <w:r w:rsidR="000121DD" w:rsidRPr="003D31D5">
        <w:rPr>
          <w:rFonts w:eastAsia="Times New Roman"/>
          <w:sz w:val="20"/>
          <w:szCs w:val="20"/>
          <w:lang w:val="sl-SI" w:eastAsia="sl-SI"/>
        </w:rPr>
        <w:t>.</w:t>
      </w:r>
    </w:p>
    <w:p w:rsidR="00433838" w:rsidRPr="003D31D5" w:rsidRDefault="00433838"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Električni kabel NYM-J 5x1,5 mm²</w:t>
      </w:r>
      <w:r w:rsidR="000121DD" w:rsidRPr="003D31D5">
        <w:rPr>
          <w:rFonts w:eastAsia="Times New Roman"/>
          <w:sz w:val="20"/>
          <w:szCs w:val="20"/>
          <w:lang w:val="sl-SI" w:eastAsia="sl-SI"/>
        </w:rPr>
        <w:t>.</w:t>
      </w:r>
    </w:p>
    <w:p w:rsidR="00433838" w:rsidRPr="003D31D5" w:rsidRDefault="00433838"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 xml:space="preserve">Modul </w:t>
      </w:r>
      <w:proofErr w:type="spellStart"/>
      <w:r w:rsidRPr="003D31D5">
        <w:rPr>
          <w:rFonts w:eastAsia="Times New Roman"/>
          <w:sz w:val="20"/>
          <w:szCs w:val="20"/>
          <w:lang w:val="sl-SI" w:eastAsia="sl-SI"/>
        </w:rPr>
        <w:t>Convertalite</w:t>
      </w:r>
      <w:proofErr w:type="spellEnd"/>
      <w:r w:rsidRPr="003D31D5">
        <w:rPr>
          <w:rFonts w:eastAsia="Times New Roman"/>
          <w:sz w:val="20"/>
          <w:szCs w:val="20"/>
          <w:lang w:val="sl-SI" w:eastAsia="sl-SI"/>
        </w:rPr>
        <w:t xml:space="preserve"> Eaton CK1 s pripadajočo baterijo, avtonomija min. 1h</w:t>
      </w:r>
      <w:r w:rsidR="000121DD" w:rsidRPr="003D31D5">
        <w:rPr>
          <w:rFonts w:eastAsia="Times New Roman"/>
          <w:sz w:val="20"/>
          <w:szCs w:val="20"/>
          <w:lang w:val="sl-SI" w:eastAsia="sl-SI"/>
        </w:rPr>
        <w:t>.</w:t>
      </w:r>
    </w:p>
    <w:p w:rsidR="00433838" w:rsidRPr="003D31D5" w:rsidRDefault="00433838"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LED pretvornik (inverter) za LED panel z baterijo, model LL 1202</w:t>
      </w:r>
      <w:r w:rsidR="000121DD" w:rsidRPr="003D31D5">
        <w:rPr>
          <w:rFonts w:eastAsia="Times New Roman"/>
          <w:sz w:val="20"/>
          <w:szCs w:val="20"/>
          <w:lang w:val="sl-SI" w:eastAsia="sl-SI"/>
        </w:rPr>
        <w:t>.</w:t>
      </w:r>
    </w:p>
    <w:p w:rsidR="00433838" w:rsidRPr="003D31D5" w:rsidRDefault="00433838" w:rsidP="00FA02EA">
      <w:pPr>
        <w:pStyle w:val="Brezrazmikov"/>
        <w:numPr>
          <w:ilvl w:val="0"/>
          <w:numId w:val="19"/>
        </w:numPr>
        <w:spacing w:line="260" w:lineRule="atLeast"/>
        <w:rPr>
          <w:rFonts w:eastAsia="Times New Roman"/>
          <w:sz w:val="20"/>
          <w:szCs w:val="20"/>
          <w:lang w:val="sl-SI" w:eastAsia="sl-SI"/>
        </w:rPr>
      </w:pPr>
      <w:r w:rsidRPr="003D31D5">
        <w:rPr>
          <w:rFonts w:eastAsia="Times New Roman"/>
          <w:sz w:val="20"/>
          <w:szCs w:val="20"/>
          <w:lang w:val="sl-SI" w:eastAsia="sl-SI"/>
        </w:rPr>
        <w:t>Podnožje za sijalko G5</w:t>
      </w:r>
      <w:r w:rsidR="000121DD" w:rsidRPr="003D31D5">
        <w:rPr>
          <w:rFonts w:eastAsia="Times New Roman"/>
          <w:sz w:val="20"/>
          <w:szCs w:val="20"/>
          <w:lang w:val="sl-SI" w:eastAsia="sl-SI"/>
        </w:rPr>
        <w:t>.</w:t>
      </w:r>
    </w:p>
    <w:p w:rsidR="00433838" w:rsidRPr="00550D04" w:rsidRDefault="00433838" w:rsidP="00FA02EA">
      <w:pPr>
        <w:pStyle w:val="Brezrazmikov"/>
        <w:numPr>
          <w:ilvl w:val="0"/>
          <w:numId w:val="19"/>
        </w:numPr>
        <w:spacing w:line="260" w:lineRule="atLeast"/>
        <w:jc w:val="both"/>
        <w:rPr>
          <w:sz w:val="20"/>
          <w:szCs w:val="20"/>
          <w:lang w:val="sl-SI"/>
        </w:rPr>
      </w:pPr>
      <w:r w:rsidRPr="00550D04">
        <w:rPr>
          <w:sz w:val="20"/>
          <w:szCs w:val="20"/>
          <w:lang w:val="sl-SI"/>
        </w:rPr>
        <w:t>LED zasilna usmerjevalna tabla</w:t>
      </w:r>
      <w:r w:rsidR="000121DD" w:rsidRPr="00550D04">
        <w:rPr>
          <w:sz w:val="20"/>
          <w:szCs w:val="20"/>
          <w:lang w:val="sl-SI"/>
        </w:rPr>
        <w:t>.</w:t>
      </w:r>
    </w:p>
    <w:p w:rsidR="00433838" w:rsidRPr="00550D04" w:rsidRDefault="00433838" w:rsidP="00FA02EA">
      <w:pPr>
        <w:pStyle w:val="Brezrazmikov"/>
        <w:numPr>
          <w:ilvl w:val="0"/>
          <w:numId w:val="19"/>
        </w:numPr>
        <w:spacing w:line="260" w:lineRule="atLeast"/>
        <w:jc w:val="both"/>
        <w:rPr>
          <w:sz w:val="20"/>
          <w:szCs w:val="20"/>
          <w:lang w:val="sl-SI"/>
        </w:rPr>
      </w:pPr>
      <w:r w:rsidRPr="00550D04">
        <w:rPr>
          <w:sz w:val="20"/>
          <w:szCs w:val="20"/>
          <w:lang w:val="sl-SI"/>
        </w:rPr>
        <w:t xml:space="preserve">LED sijalka </w:t>
      </w:r>
      <w:proofErr w:type="spellStart"/>
      <w:r w:rsidRPr="00550D04">
        <w:rPr>
          <w:sz w:val="20"/>
          <w:szCs w:val="20"/>
          <w:lang w:val="sl-SI"/>
        </w:rPr>
        <w:t>CorePro</w:t>
      </w:r>
      <w:proofErr w:type="spellEnd"/>
      <w:r w:rsidRPr="00550D04">
        <w:rPr>
          <w:sz w:val="20"/>
          <w:szCs w:val="20"/>
          <w:lang w:val="sl-SI"/>
        </w:rPr>
        <w:t xml:space="preserve"> </w:t>
      </w:r>
      <w:proofErr w:type="spellStart"/>
      <w:r w:rsidRPr="00550D04">
        <w:rPr>
          <w:sz w:val="20"/>
          <w:szCs w:val="20"/>
          <w:lang w:val="sl-SI"/>
        </w:rPr>
        <w:t>LEDtube</w:t>
      </w:r>
      <w:proofErr w:type="spellEnd"/>
      <w:r w:rsidRPr="00550D04">
        <w:rPr>
          <w:sz w:val="20"/>
          <w:szCs w:val="20"/>
          <w:lang w:val="sl-SI"/>
        </w:rPr>
        <w:t xml:space="preserve"> HF, 1050 </w:t>
      </w:r>
      <w:proofErr w:type="spellStart"/>
      <w:r w:rsidRPr="00550D04">
        <w:rPr>
          <w:sz w:val="20"/>
          <w:szCs w:val="20"/>
          <w:lang w:val="sl-SI"/>
        </w:rPr>
        <w:t>lm</w:t>
      </w:r>
      <w:proofErr w:type="spellEnd"/>
      <w:r w:rsidRPr="00550D04">
        <w:rPr>
          <w:sz w:val="20"/>
          <w:szCs w:val="20"/>
          <w:lang w:val="sl-SI"/>
        </w:rPr>
        <w:t>, 600 mm (nadomestek za 24W fluorescentno sijalko)</w:t>
      </w:r>
      <w:r w:rsidR="000121DD" w:rsidRPr="00550D04">
        <w:rPr>
          <w:sz w:val="20"/>
          <w:szCs w:val="20"/>
          <w:lang w:val="sl-SI"/>
        </w:rPr>
        <w:t>.</w:t>
      </w:r>
    </w:p>
    <w:p w:rsidR="00433838" w:rsidRPr="00550D04" w:rsidRDefault="00433838" w:rsidP="00FA02EA">
      <w:pPr>
        <w:pStyle w:val="Brezrazmikov"/>
        <w:numPr>
          <w:ilvl w:val="0"/>
          <w:numId w:val="19"/>
        </w:numPr>
        <w:spacing w:line="260" w:lineRule="atLeast"/>
        <w:jc w:val="both"/>
        <w:rPr>
          <w:sz w:val="20"/>
          <w:szCs w:val="20"/>
          <w:lang w:val="sl-SI"/>
        </w:rPr>
      </w:pPr>
      <w:r w:rsidRPr="00550D04">
        <w:rPr>
          <w:sz w:val="20"/>
          <w:szCs w:val="20"/>
          <w:lang w:val="sl-SI"/>
        </w:rPr>
        <w:t xml:space="preserve">LED sijalka </w:t>
      </w:r>
      <w:proofErr w:type="spellStart"/>
      <w:r w:rsidRPr="00550D04">
        <w:rPr>
          <w:sz w:val="20"/>
          <w:szCs w:val="20"/>
          <w:lang w:val="sl-SI"/>
        </w:rPr>
        <w:t>CorePro</w:t>
      </w:r>
      <w:proofErr w:type="spellEnd"/>
      <w:r w:rsidRPr="00550D04">
        <w:rPr>
          <w:sz w:val="20"/>
          <w:szCs w:val="20"/>
          <w:lang w:val="sl-SI"/>
        </w:rPr>
        <w:t xml:space="preserve"> </w:t>
      </w:r>
      <w:proofErr w:type="spellStart"/>
      <w:r w:rsidRPr="00550D04">
        <w:rPr>
          <w:sz w:val="20"/>
          <w:szCs w:val="20"/>
          <w:lang w:val="sl-SI"/>
        </w:rPr>
        <w:t>LEDtube</w:t>
      </w:r>
      <w:proofErr w:type="spellEnd"/>
      <w:r w:rsidRPr="00550D04">
        <w:rPr>
          <w:sz w:val="20"/>
          <w:szCs w:val="20"/>
          <w:lang w:val="sl-SI"/>
        </w:rPr>
        <w:t xml:space="preserve"> HF, 2500 </w:t>
      </w:r>
      <w:proofErr w:type="spellStart"/>
      <w:r w:rsidRPr="00550D04">
        <w:rPr>
          <w:sz w:val="20"/>
          <w:szCs w:val="20"/>
          <w:lang w:val="sl-SI"/>
        </w:rPr>
        <w:t>lm</w:t>
      </w:r>
      <w:proofErr w:type="spellEnd"/>
      <w:r w:rsidRPr="00550D04">
        <w:rPr>
          <w:sz w:val="20"/>
          <w:szCs w:val="20"/>
          <w:lang w:val="sl-SI"/>
        </w:rPr>
        <w:t>, 1149 mm (nadomestek za 54W fluorescentno sijalko)</w:t>
      </w:r>
      <w:r w:rsidR="000121DD" w:rsidRPr="00550D04">
        <w:rPr>
          <w:sz w:val="20"/>
          <w:szCs w:val="20"/>
          <w:lang w:val="sl-SI"/>
        </w:rPr>
        <w:t>.</w:t>
      </w:r>
    </w:p>
    <w:p w:rsidR="00433838" w:rsidRPr="00550D04" w:rsidRDefault="00433838" w:rsidP="00FA02EA">
      <w:pPr>
        <w:pStyle w:val="Brezrazmikov"/>
        <w:numPr>
          <w:ilvl w:val="0"/>
          <w:numId w:val="19"/>
        </w:numPr>
        <w:spacing w:line="260" w:lineRule="atLeast"/>
        <w:jc w:val="both"/>
        <w:rPr>
          <w:sz w:val="20"/>
          <w:szCs w:val="20"/>
          <w:lang w:val="sl-SI"/>
        </w:rPr>
      </w:pPr>
      <w:r w:rsidRPr="00550D04">
        <w:rPr>
          <w:sz w:val="20"/>
          <w:szCs w:val="20"/>
          <w:lang w:val="sl-SI"/>
        </w:rPr>
        <w:t xml:space="preserve">LED svetilka </w:t>
      </w:r>
      <w:proofErr w:type="spellStart"/>
      <w:r w:rsidRPr="00550D04">
        <w:rPr>
          <w:sz w:val="20"/>
          <w:szCs w:val="20"/>
          <w:lang w:val="sl-SI"/>
        </w:rPr>
        <w:t>LEDvance</w:t>
      </w:r>
      <w:proofErr w:type="spellEnd"/>
      <w:r w:rsidRPr="00550D04">
        <w:rPr>
          <w:sz w:val="20"/>
          <w:szCs w:val="20"/>
          <w:lang w:val="sl-SI"/>
        </w:rPr>
        <w:t xml:space="preserve"> </w:t>
      </w:r>
      <w:proofErr w:type="spellStart"/>
      <w:r w:rsidRPr="00550D04">
        <w:rPr>
          <w:sz w:val="20"/>
          <w:szCs w:val="20"/>
          <w:lang w:val="sl-SI"/>
        </w:rPr>
        <w:t>Bulkhead</w:t>
      </w:r>
      <w:proofErr w:type="spellEnd"/>
      <w:r w:rsidRPr="00550D04">
        <w:rPr>
          <w:sz w:val="20"/>
          <w:szCs w:val="20"/>
          <w:lang w:val="sl-SI"/>
        </w:rPr>
        <w:t xml:space="preserve"> CBO 840 z zasilnim modulom in baterijo, 16W (nadomestek za 28W FL Square)</w:t>
      </w:r>
      <w:r w:rsidR="000121DD" w:rsidRPr="00550D04">
        <w:rPr>
          <w:sz w:val="20"/>
          <w:szCs w:val="20"/>
          <w:lang w:val="sl-SI"/>
        </w:rPr>
        <w:t>.</w:t>
      </w:r>
    </w:p>
    <w:p w:rsidR="00433838" w:rsidRPr="00550D04" w:rsidRDefault="00433838" w:rsidP="00FA02EA">
      <w:pPr>
        <w:pStyle w:val="Brezrazmikov"/>
        <w:numPr>
          <w:ilvl w:val="0"/>
          <w:numId w:val="19"/>
        </w:numPr>
        <w:spacing w:line="260" w:lineRule="atLeast"/>
        <w:jc w:val="both"/>
        <w:rPr>
          <w:sz w:val="20"/>
          <w:szCs w:val="20"/>
          <w:lang w:val="sl-SI"/>
        </w:rPr>
      </w:pPr>
      <w:r w:rsidRPr="00550D04">
        <w:rPr>
          <w:sz w:val="20"/>
          <w:szCs w:val="20"/>
          <w:lang w:val="sl-SI"/>
        </w:rPr>
        <w:t>LED panel 35W, 4000K (840), CRI80, z LED gonilnikom, dimenzije 600x600 mm</w:t>
      </w:r>
      <w:r w:rsidR="000121DD" w:rsidRPr="00550D04">
        <w:rPr>
          <w:sz w:val="20"/>
          <w:szCs w:val="20"/>
          <w:lang w:val="sl-SI"/>
        </w:rPr>
        <w:t>.</w:t>
      </w:r>
    </w:p>
    <w:p w:rsidR="00433838" w:rsidRPr="00550D04" w:rsidRDefault="00433838" w:rsidP="004A40BC">
      <w:pPr>
        <w:pStyle w:val="Brezrazmikov"/>
        <w:spacing w:line="260" w:lineRule="atLeast"/>
        <w:ind w:left="567"/>
        <w:rPr>
          <w:sz w:val="20"/>
          <w:szCs w:val="20"/>
          <w:lang w:val="sl-SI"/>
        </w:rPr>
      </w:pPr>
    </w:p>
    <w:p w:rsidR="00F07EA2" w:rsidRPr="00550D04" w:rsidRDefault="00F07EA2" w:rsidP="004A40BC">
      <w:pPr>
        <w:pStyle w:val="Brezrazmikov"/>
        <w:spacing w:line="260" w:lineRule="atLeast"/>
        <w:ind w:left="567"/>
        <w:rPr>
          <w:sz w:val="20"/>
          <w:szCs w:val="20"/>
          <w:lang w:val="sl-SI"/>
        </w:rPr>
      </w:pPr>
      <w:r w:rsidRPr="00550D04">
        <w:rPr>
          <w:sz w:val="20"/>
          <w:szCs w:val="20"/>
          <w:lang w:val="sl-SI"/>
        </w:rPr>
        <w:t>Storitve:</w:t>
      </w:r>
    </w:p>
    <w:p w:rsidR="009C114D" w:rsidRPr="00550D04" w:rsidRDefault="00F07EA2" w:rsidP="00FA02EA">
      <w:pPr>
        <w:pStyle w:val="Brezrazmikov"/>
        <w:numPr>
          <w:ilvl w:val="0"/>
          <w:numId w:val="19"/>
        </w:numPr>
        <w:spacing w:line="260" w:lineRule="atLeast"/>
        <w:jc w:val="both"/>
        <w:rPr>
          <w:sz w:val="20"/>
          <w:szCs w:val="20"/>
          <w:lang w:val="sl-SI"/>
        </w:rPr>
      </w:pPr>
      <w:r w:rsidRPr="00550D04">
        <w:rPr>
          <w:sz w:val="20"/>
          <w:szCs w:val="20"/>
          <w:lang w:val="sl-SI"/>
        </w:rPr>
        <w:t>Redni pregled si</w:t>
      </w:r>
      <w:r w:rsidR="003A0664" w:rsidRPr="00550D04">
        <w:rPr>
          <w:sz w:val="20"/>
          <w:szCs w:val="20"/>
          <w:lang w:val="sl-SI"/>
        </w:rPr>
        <w:t xml:space="preserve">stema po navodilih proizvajalca vključno s pridobitvijo potrdila o brezhibnem delovanju s strani državnega preglednika, ki ima pooblastilo Uprave RS za </w:t>
      </w:r>
      <w:r w:rsidR="008274F5" w:rsidRPr="00550D04">
        <w:rPr>
          <w:sz w:val="20"/>
          <w:szCs w:val="20"/>
          <w:lang w:val="sl-SI"/>
        </w:rPr>
        <w:t xml:space="preserve">zaščito in reševanje </w:t>
      </w:r>
      <w:r w:rsidR="008274F5" w:rsidRPr="00550D04">
        <w:rPr>
          <w:sz w:val="20"/>
          <w:szCs w:val="20"/>
          <w:lang w:val="sl-SI"/>
        </w:rPr>
        <w:lastRenderedPageBreak/>
        <w:t>(URSZR). Izvedeta se 2 pregleda v pogodbenem obdobju.</w:t>
      </w:r>
    </w:p>
    <w:p w:rsidR="00F07EA2"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Prisotnost tehnika</w:t>
      </w:r>
      <w:r w:rsidR="00CD7330" w:rsidRPr="00550D04">
        <w:rPr>
          <w:sz w:val="20"/>
          <w:szCs w:val="20"/>
          <w:lang w:val="sl-SI"/>
        </w:rPr>
        <w:t>.</w:t>
      </w:r>
    </w:p>
    <w:p w:rsidR="003A0664" w:rsidRPr="00550D04" w:rsidRDefault="003A0664" w:rsidP="00FA02EA">
      <w:pPr>
        <w:pStyle w:val="Brezrazmikov"/>
        <w:numPr>
          <w:ilvl w:val="0"/>
          <w:numId w:val="19"/>
        </w:numPr>
        <w:spacing w:line="260" w:lineRule="atLeast"/>
        <w:jc w:val="both"/>
        <w:rPr>
          <w:sz w:val="20"/>
          <w:szCs w:val="20"/>
          <w:lang w:val="sl-SI"/>
        </w:rPr>
      </w:pPr>
      <w:r w:rsidRPr="00550D04">
        <w:rPr>
          <w:sz w:val="20"/>
          <w:szCs w:val="20"/>
          <w:lang w:val="sl-SI"/>
        </w:rPr>
        <w:t>Intervencijska popravila po potrebi.</w:t>
      </w:r>
    </w:p>
    <w:p w:rsidR="003A0664" w:rsidRPr="00550D04" w:rsidRDefault="003A0664" w:rsidP="00FA02EA">
      <w:pPr>
        <w:pStyle w:val="Brezrazmikov"/>
        <w:numPr>
          <w:ilvl w:val="0"/>
          <w:numId w:val="19"/>
        </w:numPr>
        <w:spacing w:line="260" w:lineRule="atLeast"/>
        <w:jc w:val="both"/>
        <w:rPr>
          <w:sz w:val="20"/>
          <w:szCs w:val="20"/>
          <w:lang w:val="sl-SI"/>
        </w:rPr>
      </w:pPr>
      <w:r w:rsidRPr="00550D04">
        <w:rPr>
          <w:sz w:val="20"/>
          <w:szCs w:val="20"/>
          <w:lang w:val="sl-SI"/>
        </w:rPr>
        <w:t>Zagotovitev rezervnih delov.</w:t>
      </w:r>
    </w:p>
    <w:p w:rsidR="00B273C0" w:rsidRPr="00550D04" w:rsidRDefault="00B273C0" w:rsidP="004A40BC">
      <w:pPr>
        <w:pStyle w:val="Brezrazmikov"/>
        <w:spacing w:line="260" w:lineRule="atLeast"/>
        <w:jc w:val="both"/>
        <w:rPr>
          <w:sz w:val="20"/>
          <w:szCs w:val="20"/>
          <w:lang w:val="sl-SI"/>
        </w:rPr>
      </w:pPr>
    </w:p>
    <w:p w:rsidR="006A6BDC" w:rsidRPr="00550D04" w:rsidRDefault="006A6BDC" w:rsidP="00550D04">
      <w:pPr>
        <w:pStyle w:val="Brezrazmikov"/>
        <w:spacing w:line="260" w:lineRule="atLeast"/>
        <w:ind w:left="567"/>
        <w:jc w:val="both"/>
        <w:rPr>
          <w:sz w:val="20"/>
          <w:szCs w:val="20"/>
          <w:u w:val="single"/>
          <w:lang w:val="sl-SI"/>
        </w:rPr>
      </w:pPr>
      <w:r w:rsidRPr="00550D04">
        <w:rPr>
          <w:sz w:val="20"/>
          <w:szCs w:val="20"/>
          <w:u w:val="single"/>
          <w:lang w:val="sl-SI"/>
        </w:rPr>
        <w:t>Sklop</w:t>
      </w:r>
      <w:r w:rsidR="00550D04" w:rsidRPr="00550D04">
        <w:rPr>
          <w:sz w:val="20"/>
          <w:szCs w:val="20"/>
          <w:u w:val="single"/>
          <w:lang w:val="sl-SI"/>
        </w:rPr>
        <w:t xml:space="preserve"> 6</w:t>
      </w:r>
      <w:r w:rsidRPr="00550D04">
        <w:rPr>
          <w:sz w:val="20"/>
          <w:szCs w:val="20"/>
          <w:u w:val="single"/>
          <w:lang w:val="sl-SI"/>
        </w:rPr>
        <w:t>: Sistem za odkrivanje in javl</w:t>
      </w:r>
      <w:r w:rsidR="00D60203" w:rsidRPr="00550D04">
        <w:rPr>
          <w:sz w:val="20"/>
          <w:szCs w:val="20"/>
          <w:u w:val="single"/>
          <w:lang w:val="sl-SI"/>
        </w:rPr>
        <w:t xml:space="preserve">janje požara proizvajalca </w:t>
      </w:r>
      <w:r w:rsidR="00D60203" w:rsidRPr="00152565">
        <w:rPr>
          <w:sz w:val="20"/>
          <w:szCs w:val="20"/>
          <w:u w:val="single"/>
          <w:lang w:val="sl-SI"/>
        </w:rPr>
        <w:t>ESSER</w:t>
      </w:r>
      <w:r w:rsidRPr="00152565">
        <w:rPr>
          <w:sz w:val="20"/>
          <w:szCs w:val="20"/>
          <w:u w:val="single"/>
          <w:lang w:val="sl-SI"/>
        </w:rPr>
        <w:t xml:space="preserve"> </w:t>
      </w:r>
      <w:r w:rsidR="00E33ED9" w:rsidRPr="00152565">
        <w:rPr>
          <w:sz w:val="20"/>
          <w:szCs w:val="20"/>
          <w:u w:val="single"/>
          <w:lang w:val="sl-SI"/>
        </w:rPr>
        <w:t>(samo za objekt G27)</w:t>
      </w:r>
    </w:p>
    <w:p w:rsidR="00335D26" w:rsidRPr="00550D04" w:rsidRDefault="00335D26" w:rsidP="004A40BC">
      <w:pPr>
        <w:pStyle w:val="Brezrazmikov"/>
        <w:spacing w:line="260" w:lineRule="atLeast"/>
        <w:ind w:left="567"/>
        <w:jc w:val="both"/>
        <w:rPr>
          <w:sz w:val="20"/>
          <w:szCs w:val="20"/>
          <w:lang w:val="sl-SI"/>
        </w:rPr>
      </w:pP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Centrala Esser IQ8Control M, osnovni paket</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Čelna upravljalna plošča – slovenska</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 xml:space="preserve">Kartica z releji in konektorji za </w:t>
      </w:r>
      <w:proofErr w:type="spellStart"/>
      <w:r w:rsidRPr="00550D04">
        <w:rPr>
          <w:sz w:val="20"/>
          <w:szCs w:val="20"/>
          <w:lang w:val="sl-SI"/>
        </w:rPr>
        <w:t>mikromodule</w:t>
      </w:r>
      <w:proofErr w:type="spellEnd"/>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Modul za analogno zanko Esser Plus</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Akumulator 12</w:t>
      </w:r>
      <w:r w:rsidR="00EA2030" w:rsidRPr="00550D04">
        <w:rPr>
          <w:sz w:val="20"/>
          <w:szCs w:val="20"/>
          <w:lang w:val="sl-SI"/>
        </w:rPr>
        <w:t> V</w:t>
      </w:r>
      <w:r w:rsidRPr="00550D04">
        <w:rPr>
          <w:sz w:val="20"/>
          <w:szCs w:val="20"/>
          <w:lang w:val="sl-SI"/>
        </w:rPr>
        <w:t xml:space="preserve"> / 24</w:t>
      </w:r>
      <w:r w:rsidR="00EA2030" w:rsidRPr="00550D04">
        <w:rPr>
          <w:sz w:val="20"/>
          <w:szCs w:val="20"/>
          <w:lang w:val="sl-SI"/>
        </w:rPr>
        <w:t> Ah</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LCD paralelni tablo – angleški</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 xml:space="preserve">Optični </w:t>
      </w:r>
      <w:proofErr w:type="spellStart"/>
      <w:r w:rsidRPr="00550D04">
        <w:rPr>
          <w:sz w:val="20"/>
          <w:szCs w:val="20"/>
          <w:lang w:val="sl-SI"/>
        </w:rPr>
        <w:t>adresabilni</w:t>
      </w:r>
      <w:proofErr w:type="spellEnd"/>
      <w:r w:rsidRPr="00550D04">
        <w:rPr>
          <w:sz w:val="20"/>
          <w:szCs w:val="20"/>
          <w:lang w:val="sl-SI"/>
        </w:rPr>
        <w:t xml:space="preserve"> javljalnik dima IQ8Quad</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 xml:space="preserve">Optični </w:t>
      </w:r>
      <w:proofErr w:type="spellStart"/>
      <w:r w:rsidRPr="00550D04">
        <w:rPr>
          <w:sz w:val="20"/>
          <w:szCs w:val="20"/>
          <w:lang w:val="sl-SI"/>
        </w:rPr>
        <w:t>adresabilni</w:t>
      </w:r>
      <w:proofErr w:type="spellEnd"/>
      <w:r w:rsidRPr="00550D04">
        <w:rPr>
          <w:sz w:val="20"/>
          <w:szCs w:val="20"/>
          <w:lang w:val="sl-SI"/>
        </w:rPr>
        <w:t xml:space="preserve"> javljalnik dima IQ8Quad, klima</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Podnožje za javljalnike serije IQ8Quad</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Ohišje vzorčne komore za montažo v prezračevanje</w:t>
      </w:r>
      <w:r w:rsidR="006A6BDC" w:rsidRPr="00550D04">
        <w:rPr>
          <w:sz w:val="20"/>
          <w:szCs w:val="20"/>
          <w:lang w:val="sl-SI"/>
        </w:rPr>
        <w:t>.</w:t>
      </w:r>
    </w:p>
    <w:p w:rsidR="00EA2030"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Venturijeva cev 0,6 m</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Ločeni svetlobni indikator WSP IP50</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Ohišje ročne požarne tipke za IQ8</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Dodatni prozorni plastični pokrov za ročni javljalnik požara</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Elektronika IQ8 za ročno tipko, rele</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 xml:space="preserve">Sirena </w:t>
      </w:r>
      <w:proofErr w:type="spellStart"/>
      <w:r w:rsidRPr="00550D04">
        <w:rPr>
          <w:sz w:val="20"/>
          <w:szCs w:val="20"/>
          <w:lang w:val="sl-SI"/>
        </w:rPr>
        <w:t>adresabilna</w:t>
      </w:r>
      <w:proofErr w:type="spellEnd"/>
      <w:r w:rsidRPr="00550D04">
        <w:rPr>
          <w:sz w:val="20"/>
          <w:szCs w:val="20"/>
          <w:lang w:val="sl-SI"/>
        </w:rPr>
        <w:t xml:space="preserve"> na IQ8, rdeča</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Sprejemnik brezžičnih javljalnikov požara</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Brezžično podnožje za javljalnike Esser</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Modul s 4 izhodnimi releji</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proofErr w:type="spellStart"/>
      <w:r w:rsidRPr="00550D04">
        <w:rPr>
          <w:sz w:val="20"/>
          <w:szCs w:val="20"/>
          <w:lang w:val="sl-SI"/>
        </w:rPr>
        <w:t>Esserbus</w:t>
      </w:r>
      <w:proofErr w:type="spellEnd"/>
      <w:r w:rsidRPr="00550D04">
        <w:rPr>
          <w:sz w:val="20"/>
          <w:szCs w:val="20"/>
          <w:lang w:val="sl-SI"/>
        </w:rPr>
        <w:t xml:space="preserve"> sklopnik, 4 vhodi / 2 izhoda</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TAL modul, 1 vhod / 1 izhod z izolatorjem</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Ohišje za I/O modul Esser</w:t>
      </w:r>
      <w:r w:rsidR="006A6BDC" w:rsidRPr="00550D04">
        <w:rPr>
          <w:sz w:val="20"/>
          <w:szCs w:val="20"/>
          <w:lang w:val="sl-SI"/>
        </w:rPr>
        <w:t>.</w:t>
      </w:r>
    </w:p>
    <w:p w:rsidR="009C114D" w:rsidRPr="00550D04" w:rsidRDefault="006A6BDC" w:rsidP="00FA02EA">
      <w:pPr>
        <w:pStyle w:val="Brezrazmikov"/>
        <w:numPr>
          <w:ilvl w:val="0"/>
          <w:numId w:val="19"/>
        </w:numPr>
        <w:spacing w:line="260" w:lineRule="atLeast"/>
        <w:jc w:val="both"/>
        <w:rPr>
          <w:sz w:val="20"/>
          <w:szCs w:val="20"/>
          <w:lang w:val="sl-SI"/>
        </w:rPr>
      </w:pPr>
      <w:r w:rsidRPr="00550D04">
        <w:rPr>
          <w:sz w:val="20"/>
          <w:szCs w:val="20"/>
          <w:lang w:val="sl-SI"/>
        </w:rPr>
        <w:t>L</w:t>
      </w:r>
      <w:r w:rsidR="009C114D" w:rsidRPr="00550D04">
        <w:rPr>
          <w:sz w:val="20"/>
          <w:szCs w:val="20"/>
          <w:lang w:val="sl-SI"/>
        </w:rPr>
        <w:t xml:space="preserve">itijeva baterija za 805593 </w:t>
      </w:r>
      <w:r w:rsidRPr="00550D04">
        <w:rPr>
          <w:sz w:val="20"/>
          <w:szCs w:val="20"/>
          <w:lang w:val="sl-SI"/>
        </w:rPr>
        <w:t xml:space="preserve">3,6 V </w:t>
      </w:r>
      <w:r w:rsidR="009C114D" w:rsidRPr="00550D04">
        <w:rPr>
          <w:sz w:val="20"/>
          <w:szCs w:val="20"/>
          <w:lang w:val="sl-SI"/>
        </w:rPr>
        <w:t>(4 kosi v kompletu za en javljalnik)</w:t>
      </w:r>
      <w:r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Kabel JB-Y(St)Y 2x2x0,8, prenos signalov JP, rdeč (požarni)</w:t>
      </w:r>
      <w:r w:rsidR="006A6BDC" w:rsidRPr="00550D04">
        <w:rPr>
          <w:sz w:val="20"/>
          <w:szCs w:val="20"/>
          <w:lang w:val="sl-SI"/>
        </w:rPr>
        <w:t>.</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Napisne ploščice 50x30 mm</w:t>
      </w:r>
      <w:r w:rsidR="006A6BDC" w:rsidRPr="00550D04">
        <w:rPr>
          <w:sz w:val="20"/>
          <w:szCs w:val="20"/>
          <w:lang w:val="sl-SI"/>
        </w:rPr>
        <w:t>.</w:t>
      </w:r>
    </w:p>
    <w:p w:rsidR="00AF4C47"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Oznaka "ročni javljalnik" SIST 1013, 125x125</w:t>
      </w:r>
    </w:p>
    <w:p w:rsidR="009C114D" w:rsidRPr="00550D04" w:rsidRDefault="009C114D" w:rsidP="00FA02EA">
      <w:pPr>
        <w:pStyle w:val="Brezrazmikov"/>
        <w:numPr>
          <w:ilvl w:val="0"/>
          <w:numId w:val="19"/>
        </w:numPr>
        <w:spacing w:line="260" w:lineRule="atLeast"/>
        <w:jc w:val="both"/>
        <w:rPr>
          <w:sz w:val="20"/>
          <w:szCs w:val="20"/>
          <w:lang w:val="sl-SI"/>
        </w:rPr>
      </w:pPr>
      <w:r w:rsidRPr="00550D04">
        <w:rPr>
          <w:sz w:val="20"/>
          <w:szCs w:val="20"/>
          <w:lang w:val="sl-SI"/>
        </w:rPr>
        <w:t>Oznaka "sirena" SIST 1013, 125x125</w:t>
      </w:r>
      <w:r w:rsidR="006A6BDC" w:rsidRPr="00550D04">
        <w:rPr>
          <w:sz w:val="20"/>
          <w:szCs w:val="20"/>
          <w:lang w:val="sl-SI"/>
        </w:rPr>
        <w:t>.</w:t>
      </w:r>
    </w:p>
    <w:p w:rsidR="00335D26" w:rsidRPr="00550D04" w:rsidRDefault="00335D26" w:rsidP="004A40BC">
      <w:pPr>
        <w:pStyle w:val="Brezrazmikov"/>
        <w:spacing w:line="260" w:lineRule="atLeast"/>
        <w:ind w:left="567"/>
        <w:jc w:val="both"/>
        <w:rPr>
          <w:sz w:val="20"/>
          <w:szCs w:val="20"/>
          <w:lang w:val="sl-SI"/>
        </w:rPr>
      </w:pPr>
    </w:p>
    <w:p w:rsidR="00335D26" w:rsidRPr="00550D04" w:rsidRDefault="00335D26" w:rsidP="004A40BC">
      <w:pPr>
        <w:pStyle w:val="Brezrazmikov"/>
        <w:spacing w:line="260" w:lineRule="atLeast"/>
        <w:ind w:left="567"/>
        <w:jc w:val="both"/>
        <w:rPr>
          <w:sz w:val="20"/>
          <w:szCs w:val="20"/>
          <w:lang w:val="sl-SI"/>
        </w:rPr>
      </w:pPr>
      <w:r w:rsidRPr="00550D04">
        <w:rPr>
          <w:sz w:val="20"/>
          <w:szCs w:val="20"/>
          <w:lang w:val="sl-SI"/>
        </w:rPr>
        <w:t>Storitve:</w:t>
      </w:r>
    </w:p>
    <w:p w:rsidR="00335D26" w:rsidRPr="00152565" w:rsidRDefault="00335D26" w:rsidP="00FA02EA">
      <w:pPr>
        <w:pStyle w:val="Brezrazmikov"/>
        <w:numPr>
          <w:ilvl w:val="0"/>
          <w:numId w:val="19"/>
        </w:numPr>
        <w:spacing w:line="260" w:lineRule="atLeast"/>
        <w:jc w:val="both"/>
        <w:rPr>
          <w:sz w:val="20"/>
          <w:szCs w:val="20"/>
          <w:lang w:val="sl-SI"/>
        </w:rPr>
      </w:pPr>
      <w:r w:rsidRPr="00152565">
        <w:rPr>
          <w:sz w:val="20"/>
          <w:szCs w:val="20"/>
          <w:lang w:val="sl-SI"/>
        </w:rPr>
        <w:t>Redni pregled sistema po navodilih proizvajalca na 6 mesecev.</w:t>
      </w:r>
    </w:p>
    <w:p w:rsidR="00335D26" w:rsidRPr="00152565" w:rsidRDefault="00335D26" w:rsidP="00FA02EA">
      <w:pPr>
        <w:pStyle w:val="Brezrazmikov"/>
        <w:numPr>
          <w:ilvl w:val="0"/>
          <w:numId w:val="19"/>
        </w:numPr>
        <w:spacing w:line="260" w:lineRule="atLeast"/>
        <w:jc w:val="both"/>
        <w:rPr>
          <w:sz w:val="20"/>
          <w:szCs w:val="20"/>
          <w:lang w:val="sl-SI"/>
        </w:rPr>
      </w:pPr>
      <w:r w:rsidRPr="00152565">
        <w:rPr>
          <w:sz w:val="20"/>
          <w:szCs w:val="20"/>
          <w:lang w:val="sl-SI"/>
        </w:rPr>
        <w:t xml:space="preserve">Organizacija pregleda za pridobitev potrdila o brezhibnem delovanju vgrajene aktivne požarne zaščite ESSER, s strani pooblaščenega </w:t>
      </w:r>
      <w:r w:rsidR="00E33ED9" w:rsidRPr="00152565">
        <w:rPr>
          <w:sz w:val="20"/>
          <w:szCs w:val="20"/>
          <w:lang w:val="sl-SI"/>
        </w:rPr>
        <w:t xml:space="preserve">državnega </w:t>
      </w:r>
      <w:r w:rsidRPr="00152565">
        <w:rPr>
          <w:sz w:val="20"/>
          <w:szCs w:val="20"/>
          <w:lang w:val="sl-SI"/>
        </w:rPr>
        <w:t>preglednika</w:t>
      </w:r>
      <w:r w:rsidR="00EA2030" w:rsidRPr="00152565">
        <w:rPr>
          <w:sz w:val="20"/>
          <w:szCs w:val="20"/>
          <w:lang w:val="sl-SI"/>
        </w:rPr>
        <w:t>, ki ga zagotovi ponudnik</w:t>
      </w:r>
      <w:r w:rsidRPr="00152565">
        <w:rPr>
          <w:sz w:val="20"/>
          <w:szCs w:val="20"/>
          <w:lang w:val="sl-SI"/>
        </w:rPr>
        <w:t>.</w:t>
      </w:r>
    </w:p>
    <w:p w:rsidR="00A56274" w:rsidRPr="00152565" w:rsidRDefault="00A56274" w:rsidP="00FA02EA">
      <w:pPr>
        <w:pStyle w:val="Brezrazmikov"/>
        <w:numPr>
          <w:ilvl w:val="0"/>
          <w:numId w:val="19"/>
        </w:numPr>
        <w:spacing w:line="260" w:lineRule="atLeast"/>
        <w:jc w:val="both"/>
        <w:rPr>
          <w:sz w:val="20"/>
          <w:szCs w:val="20"/>
          <w:lang w:val="sl-SI"/>
        </w:rPr>
      </w:pPr>
      <w:r w:rsidRPr="00152565">
        <w:rPr>
          <w:sz w:val="20"/>
          <w:szCs w:val="20"/>
          <w:lang w:val="sl-SI"/>
        </w:rPr>
        <w:t>Prisotnost tehnika</w:t>
      </w:r>
      <w:r w:rsidR="006A6BDC" w:rsidRPr="00152565">
        <w:rPr>
          <w:sz w:val="20"/>
          <w:szCs w:val="20"/>
          <w:lang w:val="sl-SI"/>
        </w:rPr>
        <w:t>.</w:t>
      </w:r>
    </w:p>
    <w:p w:rsidR="00F70C5A" w:rsidRPr="00550D04" w:rsidRDefault="00F70C5A" w:rsidP="004A40BC">
      <w:pPr>
        <w:pStyle w:val="Brezrazmikov"/>
        <w:spacing w:line="260" w:lineRule="atLeast"/>
        <w:ind w:left="567"/>
        <w:jc w:val="both"/>
        <w:rPr>
          <w:sz w:val="20"/>
          <w:szCs w:val="20"/>
          <w:lang w:val="sl-SI"/>
        </w:rPr>
      </w:pPr>
    </w:p>
    <w:p w:rsidR="00D60203" w:rsidRPr="00550D04" w:rsidRDefault="00D60203" w:rsidP="004A40BC">
      <w:pPr>
        <w:pStyle w:val="Brezrazmikov"/>
        <w:spacing w:line="260" w:lineRule="atLeast"/>
        <w:ind w:left="567"/>
        <w:jc w:val="both"/>
        <w:rPr>
          <w:sz w:val="20"/>
          <w:szCs w:val="20"/>
          <w:lang w:val="sl-SI"/>
        </w:rPr>
      </w:pPr>
    </w:p>
    <w:p w:rsidR="00F70C5A" w:rsidRPr="003D31D5" w:rsidRDefault="00F70C5A" w:rsidP="003D31D5">
      <w:pPr>
        <w:pStyle w:val="Brezrazmikov"/>
        <w:spacing w:line="260" w:lineRule="atLeast"/>
        <w:jc w:val="both"/>
        <w:rPr>
          <w:sz w:val="20"/>
          <w:szCs w:val="20"/>
          <w:u w:val="single"/>
          <w:lang w:val="sl-SI"/>
        </w:rPr>
      </w:pPr>
      <w:r w:rsidRPr="003D31D5">
        <w:rPr>
          <w:sz w:val="20"/>
          <w:szCs w:val="20"/>
          <w:u w:val="single"/>
          <w:lang w:val="sl-SI"/>
        </w:rPr>
        <w:t>Sklop</w:t>
      </w:r>
      <w:r w:rsidR="003D31D5" w:rsidRPr="003D31D5">
        <w:rPr>
          <w:sz w:val="20"/>
          <w:szCs w:val="20"/>
          <w:u w:val="single"/>
          <w:lang w:val="sl-SI"/>
        </w:rPr>
        <w:t xml:space="preserve"> 7</w:t>
      </w:r>
      <w:r w:rsidRPr="003D31D5">
        <w:rPr>
          <w:sz w:val="20"/>
          <w:szCs w:val="20"/>
          <w:u w:val="single"/>
          <w:lang w:val="sl-SI"/>
        </w:rPr>
        <w:t xml:space="preserve">: </w:t>
      </w:r>
      <w:r w:rsidR="007B063F" w:rsidRPr="003D31D5">
        <w:rPr>
          <w:sz w:val="20"/>
          <w:szCs w:val="20"/>
          <w:u w:val="single"/>
          <w:lang w:val="sl-SI"/>
        </w:rPr>
        <w:t>V</w:t>
      </w:r>
      <w:r w:rsidRPr="003D31D5">
        <w:rPr>
          <w:sz w:val="20"/>
          <w:szCs w:val="20"/>
          <w:u w:val="single"/>
          <w:lang w:val="sl-SI"/>
        </w:rPr>
        <w:t>arnostn</w:t>
      </w:r>
      <w:r w:rsidR="007B063F" w:rsidRPr="003D31D5">
        <w:rPr>
          <w:sz w:val="20"/>
          <w:szCs w:val="20"/>
          <w:u w:val="single"/>
          <w:lang w:val="sl-SI"/>
        </w:rPr>
        <w:t>a</w:t>
      </w:r>
      <w:r w:rsidRPr="003D31D5">
        <w:rPr>
          <w:sz w:val="20"/>
          <w:szCs w:val="20"/>
          <w:u w:val="single"/>
          <w:lang w:val="sl-SI"/>
        </w:rPr>
        <w:t xml:space="preserve"> razsvetljav</w:t>
      </w:r>
      <w:r w:rsidR="007B063F" w:rsidRPr="003D31D5">
        <w:rPr>
          <w:sz w:val="20"/>
          <w:szCs w:val="20"/>
          <w:u w:val="single"/>
          <w:lang w:val="sl-SI"/>
        </w:rPr>
        <w:t>a</w:t>
      </w:r>
      <w:r w:rsidRPr="003D31D5">
        <w:rPr>
          <w:sz w:val="20"/>
          <w:szCs w:val="20"/>
          <w:u w:val="single"/>
          <w:lang w:val="sl-SI"/>
        </w:rPr>
        <w:t>, neznani proizvajalec</w:t>
      </w:r>
      <w:r w:rsidR="003D31D5">
        <w:rPr>
          <w:sz w:val="20"/>
          <w:szCs w:val="20"/>
          <w:u w:val="single"/>
          <w:lang w:val="sl-SI"/>
        </w:rPr>
        <w:t xml:space="preserve"> </w:t>
      </w:r>
      <w:r w:rsidRPr="00550D04">
        <w:rPr>
          <w:sz w:val="20"/>
          <w:szCs w:val="20"/>
          <w:lang w:val="sl-SI"/>
        </w:rPr>
        <w:t>(samo na objektu G</w:t>
      </w:r>
      <w:bookmarkStart w:id="0" w:name="_GoBack"/>
      <w:bookmarkEnd w:id="0"/>
      <w:r w:rsidRPr="00550D04">
        <w:rPr>
          <w:sz w:val="20"/>
          <w:szCs w:val="20"/>
          <w:lang w:val="sl-SI"/>
        </w:rPr>
        <w:t>27)</w:t>
      </w:r>
    </w:p>
    <w:p w:rsidR="00F70C5A" w:rsidRPr="00550D04" w:rsidRDefault="00F70C5A" w:rsidP="004A40BC">
      <w:pPr>
        <w:pStyle w:val="Brezrazmikov"/>
        <w:spacing w:line="260" w:lineRule="atLeast"/>
        <w:ind w:left="567"/>
        <w:jc w:val="both"/>
        <w:rPr>
          <w:sz w:val="20"/>
          <w:szCs w:val="20"/>
          <w:lang w:val="sl-SI"/>
        </w:rPr>
      </w:pPr>
    </w:p>
    <w:p w:rsidR="00F70C5A" w:rsidRPr="00550D04" w:rsidRDefault="00F70C5A" w:rsidP="003D31D5">
      <w:pPr>
        <w:pStyle w:val="Brezrazmikov"/>
        <w:spacing w:line="260" w:lineRule="atLeast"/>
        <w:jc w:val="both"/>
        <w:rPr>
          <w:sz w:val="20"/>
          <w:szCs w:val="20"/>
          <w:lang w:val="sl-SI"/>
        </w:rPr>
      </w:pPr>
      <w:r w:rsidRPr="00550D04">
        <w:rPr>
          <w:sz w:val="20"/>
          <w:szCs w:val="20"/>
          <w:lang w:val="sl-SI"/>
        </w:rPr>
        <w:t>Seznam in potrebno</w:t>
      </w:r>
      <w:r w:rsidR="00A416AC" w:rsidRPr="00550D04">
        <w:rPr>
          <w:sz w:val="20"/>
          <w:szCs w:val="20"/>
          <w:lang w:val="sl-SI"/>
        </w:rPr>
        <w:t xml:space="preserve"> (popis)</w:t>
      </w:r>
      <w:r w:rsidRPr="00550D04">
        <w:rPr>
          <w:sz w:val="20"/>
          <w:szCs w:val="20"/>
          <w:lang w:val="sl-SI"/>
        </w:rPr>
        <w:t xml:space="preserve"> količino rezervnih delov </w:t>
      </w:r>
      <w:r w:rsidRPr="00550D04">
        <w:rPr>
          <w:b/>
          <w:sz w:val="20"/>
          <w:szCs w:val="20"/>
          <w:lang w:val="sl-SI"/>
        </w:rPr>
        <w:t>pripravi ponudnik po</w:t>
      </w:r>
      <w:r w:rsidR="00E82B2A" w:rsidRPr="00550D04">
        <w:rPr>
          <w:b/>
          <w:sz w:val="20"/>
          <w:szCs w:val="20"/>
          <w:lang w:val="sl-SI"/>
        </w:rPr>
        <w:t xml:space="preserve"> obveznem</w:t>
      </w:r>
      <w:r w:rsidRPr="00550D04">
        <w:rPr>
          <w:b/>
          <w:sz w:val="20"/>
          <w:szCs w:val="20"/>
          <w:lang w:val="sl-SI"/>
        </w:rPr>
        <w:t xml:space="preserve"> ogledu</w:t>
      </w:r>
      <w:r w:rsidRPr="00550D04">
        <w:rPr>
          <w:sz w:val="20"/>
          <w:szCs w:val="20"/>
          <w:lang w:val="sl-SI"/>
        </w:rPr>
        <w:t>.</w:t>
      </w:r>
    </w:p>
    <w:p w:rsidR="00A416AC" w:rsidRPr="00550D04" w:rsidRDefault="00A416AC" w:rsidP="003D31D5">
      <w:pPr>
        <w:pStyle w:val="Brezrazmikov"/>
        <w:spacing w:line="260" w:lineRule="atLeast"/>
        <w:jc w:val="both"/>
        <w:rPr>
          <w:sz w:val="20"/>
          <w:szCs w:val="20"/>
          <w:lang w:val="sl-SI"/>
        </w:rPr>
      </w:pPr>
    </w:p>
    <w:p w:rsidR="00F70C5A" w:rsidRPr="00550D04" w:rsidRDefault="00A416AC" w:rsidP="003D31D5">
      <w:pPr>
        <w:pStyle w:val="Brezrazmikov"/>
        <w:spacing w:line="260" w:lineRule="atLeast"/>
        <w:jc w:val="both"/>
        <w:rPr>
          <w:sz w:val="20"/>
          <w:szCs w:val="20"/>
          <w:lang w:val="sl-SI"/>
        </w:rPr>
      </w:pPr>
      <w:r w:rsidRPr="00550D04">
        <w:rPr>
          <w:sz w:val="20"/>
          <w:szCs w:val="20"/>
          <w:lang w:val="sl-SI"/>
        </w:rPr>
        <w:t>Storitve:</w:t>
      </w:r>
    </w:p>
    <w:p w:rsidR="00A416AC" w:rsidRPr="00550D04" w:rsidRDefault="00A416AC" w:rsidP="00FA02EA">
      <w:pPr>
        <w:pStyle w:val="Brezrazmikov"/>
        <w:numPr>
          <w:ilvl w:val="0"/>
          <w:numId w:val="20"/>
        </w:numPr>
        <w:spacing w:line="260" w:lineRule="atLeast"/>
        <w:jc w:val="both"/>
        <w:rPr>
          <w:sz w:val="20"/>
          <w:szCs w:val="20"/>
          <w:lang w:val="sl-SI"/>
        </w:rPr>
      </w:pPr>
      <w:r w:rsidRPr="00550D04">
        <w:rPr>
          <w:sz w:val="20"/>
          <w:szCs w:val="20"/>
          <w:lang w:val="sl-SI"/>
        </w:rPr>
        <w:t>Redni pregled sistema po navodilih proizvajalca vključno s pridobitvijo potrdila o brezhibnem delovanju s strani državnega preglednika, ki ima pooblastilo Uprave RS za zaščito in reševanje (URSZR). Izvedeta se 2 pregleda v pogodbenem obdobju.</w:t>
      </w:r>
    </w:p>
    <w:p w:rsidR="00B86623" w:rsidRPr="00550D04" w:rsidRDefault="00B86623" w:rsidP="00FA02EA">
      <w:pPr>
        <w:pStyle w:val="Brezrazmikov"/>
        <w:numPr>
          <w:ilvl w:val="0"/>
          <w:numId w:val="20"/>
        </w:numPr>
        <w:spacing w:line="260" w:lineRule="atLeast"/>
        <w:jc w:val="both"/>
        <w:rPr>
          <w:sz w:val="20"/>
          <w:szCs w:val="20"/>
          <w:lang w:val="sl-SI"/>
        </w:rPr>
      </w:pPr>
      <w:r w:rsidRPr="00550D04">
        <w:rPr>
          <w:sz w:val="20"/>
          <w:szCs w:val="20"/>
          <w:lang w:val="sl-SI"/>
        </w:rPr>
        <w:t>Intervencijska popravila po potrebi.</w:t>
      </w:r>
    </w:p>
    <w:p w:rsidR="00B86623" w:rsidRPr="00550D04" w:rsidRDefault="00B86623" w:rsidP="004A40BC">
      <w:pPr>
        <w:pStyle w:val="Brezrazmikov"/>
        <w:spacing w:line="260" w:lineRule="atLeast"/>
        <w:ind w:left="851"/>
        <w:jc w:val="both"/>
        <w:rPr>
          <w:sz w:val="20"/>
          <w:szCs w:val="20"/>
          <w:lang w:val="sl-SI"/>
        </w:rPr>
      </w:pPr>
    </w:p>
    <w:sectPr w:rsidR="00B86623" w:rsidRPr="00550D04" w:rsidSect="00D75842">
      <w:headerReference w:type="default" r:id="rId8"/>
      <w:footerReference w:type="default" r:id="rId9"/>
      <w:pgSz w:w="11910" w:h="16840"/>
      <w:pgMar w:top="1418" w:right="1418" w:bottom="1418" w:left="1418" w:header="567" w:footer="43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209" w:rsidRDefault="00B93209" w:rsidP="00B93209">
      <w:r>
        <w:separator/>
      </w:r>
    </w:p>
  </w:endnote>
  <w:endnote w:type="continuationSeparator" w:id="0">
    <w:p w:rsidR="00B93209" w:rsidRDefault="00B93209" w:rsidP="00B9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6074922"/>
      <w:docPartObj>
        <w:docPartGallery w:val="Page Numbers (Bottom of Page)"/>
        <w:docPartUnique/>
      </w:docPartObj>
    </w:sdtPr>
    <w:sdtEndPr>
      <w:rPr>
        <w:sz w:val="20"/>
      </w:rPr>
    </w:sdtEndPr>
    <w:sdtContent>
      <w:p w:rsidR="00D954B1" w:rsidRPr="00D954B1" w:rsidRDefault="00D954B1">
        <w:pPr>
          <w:pStyle w:val="Noga"/>
          <w:jc w:val="center"/>
          <w:rPr>
            <w:sz w:val="20"/>
          </w:rPr>
        </w:pPr>
        <w:r w:rsidRPr="00D954B1">
          <w:rPr>
            <w:sz w:val="20"/>
          </w:rPr>
          <w:fldChar w:fldCharType="begin"/>
        </w:r>
        <w:r w:rsidRPr="00D954B1">
          <w:rPr>
            <w:sz w:val="20"/>
          </w:rPr>
          <w:instrText>PAGE   \* MERGEFORMAT</w:instrText>
        </w:r>
        <w:r w:rsidRPr="00D954B1">
          <w:rPr>
            <w:sz w:val="20"/>
          </w:rPr>
          <w:fldChar w:fldCharType="separate"/>
        </w:r>
        <w:r w:rsidR="00152565">
          <w:rPr>
            <w:noProof/>
            <w:sz w:val="20"/>
          </w:rPr>
          <w:t>7</w:t>
        </w:r>
        <w:r w:rsidRPr="00D954B1">
          <w:rPr>
            <w:sz w:val="20"/>
          </w:rPr>
          <w:fldChar w:fldCharType="end"/>
        </w:r>
      </w:p>
    </w:sdtContent>
  </w:sdt>
  <w:p w:rsidR="00A21C7E" w:rsidRDefault="00A21C7E" w:rsidP="00D7584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209" w:rsidRDefault="00B93209" w:rsidP="00B93209">
      <w:r>
        <w:separator/>
      </w:r>
    </w:p>
  </w:footnote>
  <w:footnote w:type="continuationSeparator" w:id="0">
    <w:p w:rsidR="00B93209" w:rsidRDefault="00B93209" w:rsidP="00B93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110" w:rsidRPr="00D954B1" w:rsidRDefault="00D954B1" w:rsidP="00D954B1">
    <w:pPr>
      <w:pStyle w:val="Glava"/>
      <w:jc w:val="right"/>
      <w:rPr>
        <w:i/>
        <w:sz w:val="20"/>
      </w:rPr>
    </w:pPr>
    <w:r w:rsidRPr="00D954B1">
      <w:rPr>
        <w:i/>
        <w:sz w:val="20"/>
      </w:rPr>
      <w:t>3 Zahteve in specifikacije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F51D2"/>
    <w:multiLevelType w:val="hybridMultilevel"/>
    <w:tmpl w:val="4F3C3ECC"/>
    <w:lvl w:ilvl="0" w:tplc="FA46E694">
      <w:start w:val="1"/>
      <w:numFmt w:val="bullet"/>
      <w:lvlText w:val=""/>
      <w:lvlJc w:val="left"/>
      <w:pPr>
        <w:ind w:left="1146" w:hanging="360"/>
      </w:pPr>
      <w:rPr>
        <w:rFonts w:ascii="Symbol" w:eastAsia="SimSun"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118C6D09"/>
    <w:multiLevelType w:val="hybridMultilevel"/>
    <w:tmpl w:val="8D7E8268"/>
    <w:lvl w:ilvl="0" w:tplc="FA46E694">
      <w:start w:val="1"/>
      <w:numFmt w:val="bullet"/>
      <w:lvlText w:val=""/>
      <w:lvlJc w:val="left"/>
      <w:pPr>
        <w:ind w:left="1134" w:hanging="283"/>
      </w:pPr>
      <w:rPr>
        <w:rFonts w:ascii="Symbol" w:eastAsia="SimSun"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127E152A"/>
    <w:multiLevelType w:val="hybridMultilevel"/>
    <w:tmpl w:val="30687002"/>
    <w:lvl w:ilvl="0" w:tplc="6F0EDEF6">
      <w:start w:val="1"/>
      <w:numFmt w:val="decimal"/>
      <w:pStyle w:val="Sklopi"/>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233F04"/>
    <w:multiLevelType w:val="hybridMultilevel"/>
    <w:tmpl w:val="36CEE4B4"/>
    <w:lvl w:ilvl="0" w:tplc="FA46E694">
      <w:start w:val="1"/>
      <w:numFmt w:val="bullet"/>
      <w:lvlText w:val=""/>
      <w:lvlJc w:val="left"/>
      <w:pPr>
        <w:ind w:left="643" w:hanging="360"/>
      </w:pPr>
      <w:rPr>
        <w:rFonts w:ascii="Symbol" w:eastAsia="SimSun" w:hAnsi="Symbo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4" w15:restartNumberingAfterBreak="0">
    <w:nsid w:val="192F5FE0"/>
    <w:multiLevelType w:val="hybridMultilevel"/>
    <w:tmpl w:val="78CED62E"/>
    <w:lvl w:ilvl="0" w:tplc="1D5A876A">
      <w:start w:val="1"/>
      <w:numFmt w:val="lowerLetter"/>
      <w:lvlText w:val="%1)"/>
      <w:lvlJc w:val="left"/>
      <w:pPr>
        <w:ind w:left="567" w:hanging="283"/>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20CB513F"/>
    <w:multiLevelType w:val="hybridMultilevel"/>
    <w:tmpl w:val="5FAEE932"/>
    <w:lvl w:ilvl="0" w:tplc="FA46E694">
      <w:start w:val="1"/>
      <w:numFmt w:val="bullet"/>
      <w:lvlText w:val=""/>
      <w:lvlJc w:val="left"/>
      <w:pPr>
        <w:ind w:left="720" w:hanging="360"/>
      </w:pPr>
      <w:rPr>
        <w:rFonts w:ascii="Symbol" w:eastAsia="SimSu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241E7A"/>
    <w:multiLevelType w:val="hybridMultilevel"/>
    <w:tmpl w:val="AC164C0A"/>
    <w:lvl w:ilvl="0" w:tplc="FA46E694">
      <w:start w:val="1"/>
      <w:numFmt w:val="bullet"/>
      <w:lvlText w:val=""/>
      <w:lvlJc w:val="left"/>
      <w:pPr>
        <w:ind w:left="720" w:hanging="360"/>
      </w:pPr>
      <w:rPr>
        <w:rFonts w:ascii="Symbol" w:eastAsia="SimSu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676071"/>
    <w:multiLevelType w:val="hybridMultilevel"/>
    <w:tmpl w:val="215C2350"/>
    <w:lvl w:ilvl="0" w:tplc="FA46E694">
      <w:start w:val="1"/>
      <w:numFmt w:val="bullet"/>
      <w:lvlText w:val=""/>
      <w:lvlJc w:val="left"/>
      <w:pPr>
        <w:ind w:left="720" w:hanging="360"/>
      </w:pPr>
      <w:rPr>
        <w:rFonts w:ascii="Symbol" w:eastAsia="SimSun"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B7711"/>
    <w:multiLevelType w:val="hybridMultilevel"/>
    <w:tmpl w:val="426468A2"/>
    <w:lvl w:ilvl="0" w:tplc="FA46E694">
      <w:start w:val="1"/>
      <w:numFmt w:val="bullet"/>
      <w:lvlText w:val=""/>
      <w:lvlJc w:val="left"/>
      <w:pPr>
        <w:ind w:left="851" w:hanging="284"/>
      </w:pPr>
      <w:rPr>
        <w:rFonts w:ascii="Symbol" w:eastAsia="SimSun"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55736F05"/>
    <w:multiLevelType w:val="hybridMultilevel"/>
    <w:tmpl w:val="A0D0CC28"/>
    <w:lvl w:ilvl="0" w:tplc="FA46E694">
      <w:start w:val="1"/>
      <w:numFmt w:val="bullet"/>
      <w:lvlText w:val=""/>
      <w:lvlJc w:val="left"/>
      <w:pPr>
        <w:ind w:left="851" w:hanging="284"/>
      </w:pPr>
      <w:rPr>
        <w:rFonts w:ascii="Symbol" w:eastAsia="SimSun"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629E128B"/>
    <w:multiLevelType w:val="hybridMultilevel"/>
    <w:tmpl w:val="1E6A1FE6"/>
    <w:lvl w:ilvl="0" w:tplc="FA46E694">
      <w:start w:val="1"/>
      <w:numFmt w:val="bullet"/>
      <w:lvlText w:val=""/>
      <w:lvlJc w:val="left"/>
      <w:pPr>
        <w:ind w:left="927" w:hanging="360"/>
      </w:pPr>
      <w:rPr>
        <w:rFonts w:ascii="Symbol" w:eastAsia="SimSun"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1" w15:restartNumberingAfterBreak="0">
    <w:nsid w:val="6A197F76"/>
    <w:multiLevelType w:val="hybridMultilevel"/>
    <w:tmpl w:val="F8F8DE7C"/>
    <w:lvl w:ilvl="0" w:tplc="359AE6B2">
      <w:start w:val="1"/>
      <w:numFmt w:val="bullet"/>
      <w:lvlText w:val=""/>
      <w:lvlJc w:val="left"/>
      <w:pPr>
        <w:ind w:left="567" w:hanging="284"/>
      </w:pPr>
      <w:rPr>
        <w:rFonts w:ascii="Wingdings" w:hAnsi="Wingdings" w:hint="default"/>
      </w:rPr>
    </w:lvl>
    <w:lvl w:ilvl="1" w:tplc="04240003">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12" w15:restartNumberingAfterBreak="0">
    <w:nsid w:val="6EE17364"/>
    <w:multiLevelType w:val="hybridMultilevel"/>
    <w:tmpl w:val="28CC9B38"/>
    <w:lvl w:ilvl="0" w:tplc="FA46E694">
      <w:start w:val="1"/>
      <w:numFmt w:val="bullet"/>
      <w:lvlText w:val=""/>
      <w:lvlJc w:val="left"/>
      <w:pPr>
        <w:ind w:left="360" w:hanging="360"/>
      </w:pPr>
      <w:rPr>
        <w:rFonts w:ascii="Symbol" w:eastAsia="SimSun"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1BF6CE4"/>
    <w:multiLevelType w:val="hybridMultilevel"/>
    <w:tmpl w:val="87C4DDB4"/>
    <w:lvl w:ilvl="0" w:tplc="FA46E694">
      <w:start w:val="1"/>
      <w:numFmt w:val="bullet"/>
      <w:lvlText w:val=""/>
      <w:lvlJc w:val="left"/>
      <w:pPr>
        <w:ind w:left="851" w:hanging="284"/>
      </w:pPr>
      <w:rPr>
        <w:rFonts w:ascii="Symbol" w:eastAsia="SimSun"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72AF7314"/>
    <w:multiLevelType w:val="hybridMultilevel"/>
    <w:tmpl w:val="220EC050"/>
    <w:lvl w:ilvl="0" w:tplc="FA46E694">
      <w:start w:val="1"/>
      <w:numFmt w:val="bullet"/>
      <w:lvlText w:val=""/>
      <w:lvlJc w:val="left"/>
      <w:pPr>
        <w:ind w:left="720" w:hanging="360"/>
      </w:pPr>
      <w:rPr>
        <w:rFonts w:ascii="Symbol" w:eastAsia="SimSu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5A2376"/>
    <w:multiLevelType w:val="hybridMultilevel"/>
    <w:tmpl w:val="58C2910A"/>
    <w:lvl w:ilvl="0" w:tplc="FA46E694">
      <w:start w:val="1"/>
      <w:numFmt w:val="bullet"/>
      <w:lvlText w:val=""/>
      <w:lvlJc w:val="left"/>
      <w:pPr>
        <w:ind w:left="360" w:hanging="360"/>
      </w:pPr>
      <w:rPr>
        <w:rFonts w:ascii="Symbol" w:eastAsia="SimSun"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38C21AC"/>
    <w:multiLevelType w:val="hybridMultilevel"/>
    <w:tmpl w:val="D41E2454"/>
    <w:lvl w:ilvl="0" w:tplc="FA46E694">
      <w:start w:val="1"/>
      <w:numFmt w:val="bullet"/>
      <w:lvlText w:val=""/>
      <w:lvlJc w:val="left"/>
      <w:pPr>
        <w:ind w:left="720" w:hanging="360"/>
      </w:pPr>
      <w:rPr>
        <w:rFonts w:ascii="Symbol" w:eastAsia="SimSu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E93F17"/>
    <w:multiLevelType w:val="hybridMultilevel"/>
    <w:tmpl w:val="2698E616"/>
    <w:lvl w:ilvl="0" w:tplc="FA46E694">
      <w:start w:val="1"/>
      <w:numFmt w:val="bullet"/>
      <w:lvlText w:val=""/>
      <w:lvlJc w:val="left"/>
      <w:pPr>
        <w:ind w:left="720" w:hanging="360"/>
      </w:pPr>
      <w:rPr>
        <w:rFonts w:ascii="Symbol" w:eastAsia="SimSu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502BEC"/>
    <w:multiLevelType w:val="hybridMultilevel"/>
    <w:tmpl w:val="89FE6AC6"/>
    <w:lvl w:ilvl="0" w:tplc="FA46E694">
      <w:start w:val="1"/>
      <w:numFmt w:val="bullet"/>
      <w:lvlText w:val=""/>
      <w:lvlJc w:val="left"/>
      <w:pPr>
        <w:ind w:left="1146" w:hanging="360"/>
      </w:pPr>
      <w:rPr>
        <w:rFonts w:ascii="Symbol" w:eastAsia="SimSun"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9" w15:restartNumberingAfterBreak="0">
    <w:nsid w:val="7B0A087C"/>
    <w:multiLevelType w:val="hybridMultilevel"/>
    <w:tmpl w:val="69D800AE"/>
    <w:lvl w:ilvl="0" w:tplc="FA46E694">
      <w:start w:val="1"/>
      <w:numFmt w:val="bullet"/>
      <w:lvlText w:val=""/>
      <w:lvlJc w:val="left"/>
      <w:pPr>
        <w:ind w:left="720" w:hanging="360"/>
      </w:pPr>
      <w:rPr>
        <w:rFonts w:ascii="Symbol" w:eastAsia="SimSu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4"/>
  </w:num>
  <w:num w:numId="4">
    <w:abstractNumId w:val="12"/>
  </w:num>
  <w:num w:numId="5">
    <w:abstractNumId w:val="9"/>
  </w:num>
  <w:num w:numId="6">
    <w:abstractNumId w:val="8"/>
  </w:num>
  <w:num w:numId="7">
    <w:abstractNumId w:val="13"/>
  </w:num>
  <w:num w:numId="8">
    <w:abstractNumId w:val="7"/>
  </w:num>
  <w:num w:numId="9">
    <w:abstractNumId w:val="14"/>
  </w:num>
  <w:num w:numId="10">
    <w:abstractNumId w:val="6"/>
  </w:num>
  <w:num w:numId="11">
    <w:abstractNumId w:val="19"/>
  </w:num>
  <w:num w:numId="12">
    <w:abstractNumId w:val="0"/>
  </w:num>
  <w:num w:numId="13">
    <w:abstractNumId w:val="1"/>
  </w:num>
  <w:num w:numId="14">
    <w:abstractNumId w:val="10"/>
  </w:num>
  <w:num w:numId="15">
    <w:abstractNumId w:val="18"/>
  </w:num>
  <w:num w:numId="16">
    <w:abstractNumId w:val="17"/>
  </w:num>
  <w:num w:numId="17">
    <w:abstractNumId w:val="5"/>
  </w:num>
  <w:num w:numId="18">
    <w:abstractNumId w:val="16"/>
  </w:num>
  <w:num w:numId="19">
    <w:abstractNumId w:val="3"/>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4F1"/>
    <w:rsid w:val="000121DD"/>
    <w:rsid w:val="00025642"/>
    <w:rsid w:val="00093D19"/>
    <w:rsid w:val="000A37B4"/>
    <w:rsid w:val="000B54B1"/>
    <w:rsid w:val="000D1CEF"/>
    <w:rsid w:val="000D7E91"/>
    <w:rsid w:val="0011532F"/>
    <w:rsid w:val="00126AC1"/>
    <w:rsid w:val="001333FC"/>
    <w:rsid w:val="001366D7"/>
    <w:rsid w:val="001378A9"/>
    <w:rsid w:val="00144110"/>
    <w:rsid w:val="0015033C"/>
    <w:rsid w:val="00152565"/>
    <w:rsid w:val="00172801"/>
    <w:rsid w:val="0017703A"/>
    <w:rsid w:val="001D513D"/>
    <w:rsid w:val="001E70DF"/>
    <w:rsid w:val="00202E02"/>
    <w:rsid w:val="00245D9E"/>
    <w:rsid w:val="002572C6"/>
    <w:rsid w:val="002909CD"/>
    <w:rsid w:val="002C1882"/>
    <w:rsid w:val="002C241A"/>
    <w:rsid w:val="002D2AD7"/>
    <w:rsid w:val="002D4756"/>
    <w:rsid w:val="002D544E"/>
    <w:rsid w:val="002D5594"/>
    <w:rsid w:val="002F1AC4"/>
    <w:rsid w:val="003114B6"/>
    <w:rsid w:val="00312859"/>
    <w:rsid w:val="003140FA"/>
    <w:rsid w:val="00335D26"/>
    <w:rsid w:val="0036423F"/>
    <w:rsid w:val="003A0664"/>
    <w:rsid w:val="003D31D5"/>
    <w:rsid w:val="00433838"/>
    <w:rsid w:val="0045733D"/>
    <w:rsid w:val="004613BE"/>
    <w:rsid w:val="00485C16"/>
    <w:rsid w:val="004A40BC"/>
    <w:rsid w:val="004B6658"/>
    <w:rsid w:val="004C7671"/>
    <w:rsid w:val="005039FA"/>
    <w:rsid w:val="00506E5A"/>
    <w:rsid w:val="00522F75"/>
    <w:rsid w:val="0052704F"/>
    <w:rsid w:val="00534201"/>
    <w:rsid w:val="00546367"/>
    <w:rsid w:val="00550D04"/>
    <w:rsid w:val="00584A3B"/>
    <w:rsid w:val="00586E24"/>
    <w:rsid w:val="00595656"/>
    <w:rsid w:val="0059716D"/>
    <w:rsid w:val="005C5133"/>
    <w:rsid w:val="00611B01"/>
    <w:rsid w:val="0065010C"/>
    <w:rsid w:val="0067019A"/>
    <w:rsid w:val="006A2DC3"/>
    <w:rsid w:val="006A4AF9"/>
    <w:rsid w:val="006A6BDC"/>
    <w:rsid w:val="006A7B70"/>
    <w:rsid w:val="006E58D6"/>
    <w:rsid w:val="00700A3D"/>
    <w:rsid w:val="00715508"/>
    <w:rsid w:val="00726621"/>
    <w:rsid w:val="0075470E"/>
    <w:rsid w:val="00755441"/>
    <w:rsid w:val="00774713"/>
    <w:rsid w:val="007B063F"/>
    <w:rsid w:val="007B35B7"/>
    <w:rsid w:val="007C42FD"/>
    <w:rsid w:val="008274F5"/>
    <w:rsid w:val="008307F4"/>
    <w:rsid w:val="00834592"/>
    <w:rsid w:val="008417C0"/>
    <w:rsid w:val="00855194"/>
    <w:rsid w:val="008C5445"/>
    <w:rsid w:val="008D5F5A"/>
    <w:rsid w:val="008E28BF"/>
    <w:rsid w:val="00902042"/>
    <w:rsid w:val="0091121F"/>
    <w:rsid w:val="0091400D"/>
    <w:rsid w:val="00916926"/>
    <w:rsid w:val="0096089B"/>
    <w:rsid w:val="00977F41"/>
    <w:rsid w:val="009868D6"/>
    <w:rsid w:val="00992038"/>
    <w:rsid w:val="009A3145"/>
    <w:rsid w:val="009A59FF"/>
    <w:rsid w:val="009C114D"/>
    <w:rsid w:val="009C574A"/>
    <w:rsid w:val="009C7986"/>
    <w:rsid w:val="00A025D3"/>
    <w:rsid w:val="00A02F1D"/>
    <w:rsid w:val="00A167EE"/>
    <w:rsid w:val="00A21C7E"/>
    <w:rsid w:val="00A416AC"/>
    <w:rsid w:val="00A50206"/>
    <w:rsid w:val="00A56274"/>
    <w:rsid w:val="00A65BBB"/>
    <w:rsid w:val="00A82822"/>
    <w:rsid w:val="00A838A1"/>
    <w:rsid w:val="00AD040C"/>
    <w:rsid w:val="00AF4C47"/>
    <w:rsid w:val="00B064F1"/>
    <w:rsid w:val="00B07C02"/>
    <w:rsid w:val="00B273C0"/>
    <w:rsid w:val="00B51847"/>
    <w:rsid w:val="00B56B05"/>
    <w:rsid w:val="00B824FF"/>
    <w:rsid w:val="00B86623"/>
    <w:rsid w:val="00B93209"/>
    <w:rsid w:val="00BC38A8"/>
    <w:rsid w:val="00BE102A"/>
    <w:rsid w:val="00BE7C20"/>
    <w:rsid w:val="00C06E2B"/>
    <w:rsid w:val="00C456A9"/>
    <w:rsid w:val="00C65458"/>
    <w:rsid w:val="00C66D51"/>
    <w:rsid w:val="00C6780D"/>
    <w:rsid w:val="00C7171B"/>
    <w:rsid w:val="00C74FA2"/>
    <w:rsid w:val="00C828CD"/>
    <w:rsid w:val="00C97847"/>
    <w:rsid w:val="00CB159F"/>
    <w:rsid w:val="00CD7330"/>
    <w:rsid w:val="00CF3642"/>
    <w:rsid w:val="00D36DC1"/>
    <w:rsid w:val="00D45382"/>
    <w:rsid w:val="00D53D03"/>
    <w:rsid w:val="00D60203"/>
    <w:rsid w:val="00D75842"/>
    <w:rsid w:val="00D954B1"/>
    <w:rsid w:val="00DE2B65"/>
    <w:rsid w:val="00E33ED9"/>
    <w:rsid w:val="00E635FF"/>
    <w:rsid w:val="00E82B2A"/>
    <w:rsid w:val="00E84A95"/>
    <w:rsid w:val="00E86DC7"/>
    <w:rsid w:val="00E9576A"/>
    <w:rsid w:val="00EA2030"/>
    <w:rsid w:val="00EA46DC"/>
    <w:rsid w:val="00EB46CB"/>
    <w:rsid w:val="00EC5945"/>
    <w:rsid w:val="00F01641"/>
    <w:rsid w:val="00F07EA2"/>
    <w:rsid w:val="00F14C37"/>
    <w:rsid w:val="00F26072"/>
    <w:rsid w:val="00F34BB9"/>
    <w:rsid w:val="00F40616"/>
    <w:rsid w:val="00F70C5A"/>
    <w:rsid w:val="00FA02EA"/>
    <w:rsid w:val="00FC3049"/>
    <w:rsid w:val="00FD393C"/>
    <w:rsid w:val="00FF550C"/>
    <w:rsid w:val="00FF63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3F2997F2-B7E5-4B04-9C29-2E601C367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9C7986"/>
    <w:rPr>
      <w:rFonts w:ascii="Arial" w:eastAsia="Arial" w:hAnsi="Arial" w:cs="Arial"/>
      <w:lang w:val="sl-SI"/>
    </w:rPr>
  </w:style>
  <w:style w:type="paragraph" w:styleId="Naslov1">
    <w:name w:val="heading 1"/>
    <w:basedOn w:val="Navaden"/>
    <w:uiPriority w:val="1"/>
    <w:qFormat/>
    <w:pPr>
      <w:ind w:left="948"/>
      <w:outlineLvl w:val="0"/>
    </w:pPr>
    <w:rPr>
      <w:b/>
      <w:bCs/>
      <w:sz w:val="21"/>
      <w:szCs w:val="21"/>
    </w:rPr>
  </w:style>
  <w:style w:type="paragraph" w:styleId="Naslov2">
    <w:name w:val="heading 2"/>
    <w:basedOn w:val="Navaden"/>
    <w:uiPriority w:val="1"/>
    <w:qFormat/>
    <w:pPr>
      <w:spacing w:before="75"/>
      <w:ind w:left="1175" w:right="1178"/>
      <w:jc w:val="center"/>
      <w:outlineLvl w:val="1"/>
    </w:pPr>
    <w:rPr>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7"/>
      <w:szCs w:val="17"/>
    </w:rPr>
  </w:style>
  <w:style w:type="paragraph" w:styleId="Odstavekseznama">
    <w:name w:val="List Paragraph"/>
    <w:basedOn w:val="Navaden"/>
    <w:uiPriority w:val="1"/>
    <w:qFormat/>
  </w:style>
  <w:style w:type="paragraph" w:customStyle="1" w:styleId="TableParagraph">
    <w:name w:val="Table Paragraph"/>
    <w:basedOn w:val="Navaden"/>
    <w:uiPriority w:val="1"/>
    <w:qFormat/>
  </w:style>
  <w:style w:type="paragraph" w:styleId="Brezrazmikov">
    <w:name w:val="No Spacing"/>
    <w:link w:val="BrezrazmikovZnak"/>
    <w:uiPriority w:val="1"/>
    <w:qFormat/>
    <w:rsid w:val="00CF3642"/>
    <w:rPr>
      <w:rFonts w:ascii="Arial" w:eastAsia="Arial" w:hAnsi="Arial" w:cs="Arial"/>
    </w:rPr>
  </w:style>
  <w:style w:type="paragraph" w:styleId="Glava">
    <w:name w:val="header"/>
    <w:basedOn w:val="Navaden"/>
    <w:link w:val="GlavaZnak"/>
    <w:uiPriority w:val="99"/>
    <w:unhideWhenUsed/>
    <w:rsid w:val="00B93209"/>
    <w:pPr>
      <w:tabs>
        <w:tab w:val="center" w:pos="4536"/>
        <w:tab w:val="right" w:pos="9072"/>
      </w:tabs>
    </w:pPr>
  </w:style>
  <w:style w:type="character" w:customStyle="1" w:styleId="GlavaZnak">
    <w:name w:val="Glava Znak"/>
    <w:basedOn w:val="Privzetapisavaodstavka"/>
    <w:link w:val="Glava"/>
    <w:uiPriority w:val="99"/>
    <w:rsid w:val="00B93209"/>
    <w:rPr>
      <w:rFonts w:ascii="Arial" w:eastAsia="Arial" w:hAnsi="Arial" w:cs="Arial"/>
      <w:lang w:val="sl-SI"/>
    </w:rPr>
  </w:style>
  <w:style w:type="paragraph" w:styleId="Noga">
    <w:name w:val="footer"/>
    <w:basedOn w:val="Navaden"/>
    <w:link w:val="NogaZnak"/>
    <w:uiPriority w:val="99"/>
    <w:unhideWhenUsed/>
    <w:rsid w:val="00B93209"/>
    <w:pPr>
      <w:tabs>
        <w:tab w:val="center" w:pos="4536"/>
        <w:tab w:val="right" w:pos="9072"/>
      </w:tabs>
    </w:pPr>
  </w:style>
  <w:style w:type="character" w:customStyle="1" w:styleId="NogaZnak">
    <w:name w:val="Noga Znak"/>
    <w:basedOn w:val="Privzetapisavaodstavka"/>
    <w:link w:val="Noga"/>
    <w:uiPriority w:val="99"/>
    <w:rsid w:val="00B93209"/>
    <w:rPr>
      <w:rFonts w:ascii="Arial" w:eastAsia="Arial" w:hAnsi="Arial" w:cs="Arial"/>
      <w:lang w:val="sl-SI"/>
    </w:rPr>
  </w:style>
  <w:style w:type="paragraph" w:customStyle="1" w:styleId="Sklopi">
    <w:name w:val="Sklopi"/>
    <w:basedOn w:val="Brezrazmikov"/>
    <w:link w:val="SklopiZnak"/>
    <w:uiPriority w:val="1"/>
    <w:rsid w:val="00F26072"/>
    <w:pPr>
      <w:numPr>
        <w:numId w:val="1"/>
      </w:numPr>
      <w:ind w:left="284" w:hanging="284"/>
      <w:jc w:val="both"/>
    </w:pPr>
    <w:rPr>
      <w:b/>
      <w:sz w:val="24"/>
      <w:szCs w:val="24"/>
      <w:lang w:val="sl-SI"/>
    </w:rPr>
  </w:style>
  <w:style w:type="character" w:customStyle="1" w:styleId="BrezrazmikovZnak">
    <w:name w:val="Brez razmikov Znak"/>
    <w:basedOn w:val="Privzetapisavaodstavka"/>
    <w:link w:val="Brezrazmikov"/>
    <w:uiPriority w:val="1"/>
    <w:rsid w:val="00F26072"/>
    <w:rPr>
      <w:rFonts w:ascii="Arial" w:eastAsia="Arial" w:hAnsi="Arial" w:cs="Arial"/>
    </w:rPr>
  </w:style>
  <w:style w:type="character" w:customStyle="1" w:styleId="SklopiZnak">
    <w:name w:val="Sklopi Znak"/>
    <w:basedOn w:val="BrezrazmikovZnak"/>
    <w:link w:val="Sklopi"/>
    <w:uiPriority w:val="1"/>
    <w:rsid w:val="00F26072"/>
    <w:rPr>
      <w:rFonts w:ascii="Arial" w:eastAsia="Arial" w:hAnsi="Arial" w:cs="Arial"/>
      <w:b/>
      <w:sz w:val="24"/>
      <w:szCs w:val="24"/>
      <w:lang w:val="sl-SI"/>
    </w:rPr>
  </w:style>
  <w:style w:type="table" w:styleId="Tabelamrea">
    <w:name w:val="Table Grid"/>
    <w:basedOn w:val="Navadnatabela"/>
    <w:rsid w:val="00D75842"/>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23606">
      <w:bodyDiv w:val="1"/>
      <w:marLeft w:val="0"/>
      <w:marRight w:val="0"/>
      <w:marTop w:val="0"/>
      <w:marBottom w:val="0"/>
      <w:divBdr>
        <w:top w:val="none" w:sz="0" w:space="0" w:color="auto"/>
        <w:left w:val="none" w:sz="0" w:space="0" w:color="auto"/>
        <w:bottom w:val="none" w:sz="0" w:space="0" w:color="auto"/>
        <w:right w:val="none" w:sz="0" w:space="0" w:color="auto"/>
      </w:divBdr>
    </w:div>
    <w:div w:id="263421156">
      <w:bodyDiv w:val="1"/>
      <w:marLeft w:val="0"/>
      <w:marRight w:val="0"/>
      <w:marTop w:val="0"/>
      <w:marBottom w:val="0"/>
      <w:divBdr>
        <w:top w:val="none" w:sz="0" w:space="0" w:color="auto"/>
        <w:left w:val="none" w:sz="0" w:space="0" w:color="auto"/>
        <w:bottom w:val="none" w:sz="0" w:space="0" w:color="auto"/>
        <w:right w:val="none" w:sz="0" w:space="0" w:color="auto"/>
      </w:divBdr>
    </w:div>
    <w:div w:id="314915983">
      <w:bodyDiv w:val="1"/>
      <w:marLeft w:val="0"/>
      <w:marRight w:val="0"/>
      <w:marTop w:val="0"/>
      <w:marBottom w:val="0"/>
      <w:divBdr>
        <w:top w:val="none" w:sz="0" w:space="0" w:color="auto"/>
        <w:left w:val="none" w:sz="0" w:space="0" w:color="auto"/>
        <w:bottom w:val="none" w:sz="0" w:space="0" w:color="auto"/>
        <w:right w:val="none" w:sz="0" w:space="0" w:color="auto"/>
      </w:divBdr>
    </w:div>
    <w:div w:id="734275775">
      <w:bodyDiv w:val="1"/>
      <w:marLeft w:val="0"/>
      <w:marRight w:val="0"/>
      <w:marTop w:val="0"/>
      <w:marBottom w:val="0"/>
      <w:divBdr>
        <w:top w:val="none" w:sz="0" w:space="0" w:color="auto"/>
        <w:left w:val="none" w:sz="0" w:space="0" w:color="auto"/>
        <w:bottom w:val="none" w:sz="0" w:space="0" w:color="auto"/>
        <w:right w:val="none" w:sz="0" w:space="0" w:color="auto"/>
      </w:divBdr>
    </w:div>
    <w:div w:id="738285631">
      <w:bodyDiv w:val="1"/>
      <w:marLeft w:val="0"/>
      <w:marRight w:val="0"/>
      <w:marTop w:val="0"/>
      <w:marBottom w:val="0"/>
      <w:divBdr>
        <w:top w:val="none" w:sz="0" w:space="0" w:color="auto"/>
        <w:left w:val="none" w:sz="0" w:space="0" w:color="auto"/>
        <w:bottom w:val="none" w:sz="0" w:space="0" w:color="auto"/>
        <w:right w:val="none" w:sz="0" w:space="0" w:color="auto"/>
      </w:divBdr>
    </w:div>
    <w:div w:id="980309943">
      <w:bodyDiv w:val="1"/>
      <w:marLeft w:val="0"/>
      <w:marRight w:val="0"/>
      <w:marTop w:val="0"/>
      <w:marBottom w:val="0"/>
      <w:divBdr>
        <w:top w:val="none" w:sz="0" w:space="0" w:color="auto"/>
        <w:left w:val="none" w:sz="0" w:space="0" w:color="auto"/>
        <w:bottom w:val="none" w:sz="0" w:space="0" w:color="auto"/>
        <w:right w:val="none" w:sz="0" w:space="0" w:color="auto"/>
      </w:divBdr>
    </w:div>
    <w:div w:id="1018585915">
      <w:bodyDiv w:val="1"/>
      <w:marLeft w:val="0"/>
      <w:marRight w:val="0"/>
      <w:marTop w:val="0"/>
      <w:marBottom w:val="0"/>
      <w:divBdr>
        <w:top w:val="none" w:sz="0" w:space="0" w:color="auto"/>
        <w:left w:val="none" w:sz="0" w:space="0" w:color="auto"/>
        <w:bottom w:val="none" w:sz="0" w:space="0" w:color="auto"/>
        <w:right w:val="none" w:sz="0" w:space="0" w:color="auto"/>
      </w:divBdr>
    </w:div>
    <w:div w:id="1178424293">
      <w:bodyDiv w:val="1"/>
      <w:marLeft w:val="0"/>
      <w:marRight w:val="0"/>
      <w:marTop w:val="0"/>
      <w:marBottom w:val="0"/>
      <w:divBdr>
        <w:top w:val="none" w:sz="0" w:space="0" w:color="auto"/>
        <w:left w:val="none" w:sz="0" w:space="0" w:color="auto"/>
        <w:bottom w:val="none" w:sz="0" w:space="0" w:color="auto"/>
        <w:right w:val="none" w:sz="0" w:space="0" w:color="auto"/>
      </w:divBdr>
      <w:divsChild>
        <w:div w:id="1741832556">
          <w:marLeft w:val="0"/>
          <w:marRight w:val="0"/>
          <w:marTop w:val="0"/>
          <w:marBottom w:val="0"/>
          <w:divBdr>
            <w:top w:val="none" w:sz="0" w:space="0" w:color="auto"/>
            <w:left w:val="none" w:sz="0" w:space="0" w:color="auto"/>
            <w:bottom w:val="none" w:sz="0" w:space="0" w:color="auto"/>
            <w:right w:val="none" w:sz="0" w:space="0" w:color="auto"/>
          </w:divBdr>
        </w:div>
        <w:div w:id="1601449506">
          <w:marLeft w:val="0"/>
          <w:marRight w:val="0"/>
          <w:marTop w:val="0"/>
          <w:marBottom w:val="0"/>
          <w:divBdr>
            <w:top w:val="none" w:sz="0" w:space="0" w:color="auto"/>
            <w:left w:val="none" w:sz="0" w:space="0" w:color="auto"/>
            <w:bottom w:val="none" w:sz="0" w:space="0" w:color="auto"/>
            <w:right w:val="none" w:sz="0" w:space="0" w:color="auto"/>
          </w:divBdr>
        </w:div>
        <w:div w:id="1473255969">
          <w:marLeft w:val="0"/>
          <w:marRight w:val="0"/>
          <w:marTop w:val="0"/>
          <w:marBottom w:val="0"/>
          <w:divBdr>
            <w:top w:val="none" w:sz="0" w:space="0" w:color="auto"/>
            <w:left w:val="none" w:sz="0" w:space="0" w:color="auto"/>
            <w:bottom w:val="none" w:sz="0" w:space="0" w:color="auto"/>
            <w:right w:val="none" w:sz="0" w:space="0" w:color="auto"/>
          </w:divBdr>
        </w:div>
        <w:div w:id="1714382145">
          <w:marLeft w:val="0"/>
          <w:marRight w:val="0"/>
          <w:marTop w:val="0"/>
          <w:marBottom w:val="0"/>
          <w:divBdr>
            <w:top w:val="none" w:sz="0" w:space="0" w:color="auto"/>
            <w:left w:val="none" w:sz="0" w:space="0" w:color="auto"/>
            <w:bottom w:val="none" w:sz="0" w:space="0" w:color="auto"/>
            <w:right w:val="none" w:sz="0" w:space="0" w:color="auto"/>
          </w:divBdr>
        </w:div>
        <w:div w:id="667749991">
          <w:marLeft w:val="0"/>
          <w:marRight w:val="0"/>
          <w:marTop w:val="0"/>
          <w:marBottom w:val="0"/>
          <w:divBdr>
            <w:top w:val="none" w:sz="0" w:space="0" w:color="auto"/>
            <w:left w:val="none" w:sz="0" w:space="0" w:color="auto"/>
            <w:bottom w:val="none" w:sz="0" w:space="0" w:color="auto"/>
            <w:right w:val="none" w:sz="0" w:space="0" w:color="auto"/>
          </w:divBdr>
        </w:div>
        <w:div w:id="203441866">
          <w:marLeft w:val="0"/>
          <w:marRight w:val="0"/>
          <w:marTop w:val="0"/>
          <w:marBottom w:val="0"/>
          <w:divBdr>
            <w:top w:val="none" w:sz="0" w:space="0" w:color="auto"/>
            <w:left w:val="none" w:sz="0" w:space="0" w:color="auto"/>
            <w:bottom w:val="none" w:sz="0" w:space="0" w:color="auto"/>
            <w:right w:val="none" w:sz="0" w:space="0" w:color="auto"/>
          </w:divBdr>
        </w:div>
      </w:divsChild>
    </w:div>
    <w:div w:id="1390303698">
      <w:bodyDiv w:val="1"/>
      <w:marLeft w:val="0"/>
      <w:marRight w:val="0"/>
      <w:marTop w:val="0"/>
      <w:marBottom w:val="0"/>
      <w:divBdr>
        <w:top w:val="none" w:sz="0" w:space="0" w:color="auto"/>
        <w:left w:val="none" w:sz="0" w:space="0" w:color="auto"/>
        <w:bottom w:val="none" w:sz="0" w:space="0" w:color="auto"/>
        <w:right w:val="none" w:sz="0" w:space="0" w:color="auto"/>
      </w:divBdr>
    </w:div>
    <w:div w:id="1507284263">
      <w:bodyDiv w:val="1"/>
      <w:marLeft w:val="0"/>
      <w:marRight w:val="0"/>
      <w:marTop w:val="0"/>
      <w:marBottom w:val="0"/>
      <w:divBdr>
        <w:top w:val="none" w:sz="0" w:space="0" w:color="auto"/>
        <w:left w:val="none" w:sz="0" w:space="0" w:color="auto"/>
        <w:bottom w:val="none" w:sz="0" w:space="0" w:color="auto"/>
        <w:right w:val="none" w:sz="0" w:space="0" w:color="auto"/>
      </w:divBdr>
      <w:divsChild>
        <w:div w:id="1577664942">
          <w:marLeft w:val="-3"/>
          <w:marRight w:val="-3"/>
          <w:marTop w:val="0"/>
          <w:marBottom w:val="0"/>
          <w:divBdr>
            <w:top w:val="none" w:sz="0" w:space="0" w:color="auto"/>
            <w:left w:val="none" w:sz="0" w:space="0" w:color="auto"/>
            <w:bottom w:val="none" w:sz="0" w:space="0" w:color="auto"/>
            <w:right w:val="none" w:sz="0" w:space="0" w:color="auto"/>
          </w:divBdr>
          <w:divsChild>
            <w:div w:id="1607496484">
              <w:marLeft w:val="0"/>
              <w:marRight w:val="0"/>
              <w:marTop w:val="0"/>
              <w:marBottom w:val="0"/>
              <w:divBdr>
                <w:top w:val="none" w:sz="0" w:space="0" w:color="auto"/>
                <w:left w:val="none" w:sz="0" w:space="0" w:color="auto"/>
                <w:bottom w:val="none" w:sz="0" w:space="0" w:color="auto"/>
                <w:right w:val="none" w:sz="0" w:space="0" w:color="auto"/>
              </w:divBdr>
              <w:divsChild>
                <w:div w:id="337537804">
                  <w:marLeft w:val="0"/>
                  <w:marRight w:val="0"/>
                  <w:marTop w:val="0"/>
                  <w:marBottom w:val="0"/>
                  <w:divBdr>
                    <w:top w:val="none" w:sz="0" w:space="0" w:color="auto"/>
                    <w:left w:val="none" w:sz="0" w:space="0" w:color="auto"/>
                    <w:bottom w:val="none" w:sz="0" w:space="0" w:color="auto"/>
                    <w:right w:val="none" w:sz="0" w:space="0" w:color="auto"/>
                  </w:divBdr>
                  <w:divsChild>
                    <w:div w:id="377169389">
                      <w:marLeft w:val="0"/>
                      <w:marRight w:val="0"/>
                      <w:marTop w:val="0"/>
                      <w:marBottom w:val="0"/>
                      <w:divBdr>
                        <w:top w:val="none" w:sz="0" w:space="0" w:color="auto"/>
                        <w:left w:val="none" w:sz="0" w:space="0" w:color="auto"/>
                        <w:bottom w:val="none" w:sz="0" w:space="0" w:color="auto"/>
                        <w:right w:val="none" w:sz="0" w:space="0" w:color="auto"/>
                      </w:divBdr>
                      <w:divsChild>
                        <w:div w:id="2093424506">
                          <w:marLeft w:val="0"/>
                          <w:marRight w:val="0"/>
                          <w:marTop w:val="0"/>
                          <w:marBottom w:val="0"/>
                          <w:divBdr>
                            <w:top w:val="none" w:sz="0" w:space="0" w:color="auto"/>
                            <w:left w:val="none" w:sz="0" w:space="0" w:color="auto"/>
                            <w:bottom w:val="none" w:sz="0" w:space="0" w:color="auto"/>
                            <w:right w:val="none" w:sz="0" w:space="0" w:color="auto"/>
                          </w:divBdr>
                          <w:divsChild>
                            <w:div w:id="2076004684">
                              <w:marLeft w:val="0"/>
                              <w:marRight w:val="0"/>
                              <w:marTop w:val="0"/>
                              <w:marBottom w:val="0"/>
                              <w:divBdr>
                                <w:top w:val="none" w:sz="0" w:space="0" w:color="auto"/>
                                <w:left w:val="none" w:sz="0" w:space="0" w:color="auto"/>
                                <w:bottom w:val="none" w:sz="0" w:space="0" w:color="auto"/>
                                <w:right w:val="none" w:sz="0" w:space="0" w:color="auto"/>
                              </w:divBdr>
                              <w:divsChild>
                                <w:div w:id="838496847">
                                  <w:marLeft w:val="0"/>
                                  <w:marRight w:val="0"/>
                                  <w:marTop w:val="0"/>
                                  <w:marBottom w:val="0"/>
                                  <w:divBdr>
                                    <w:top w:val="none" w:sz="0" w:space="0" w:color="auto"/>
                                    <w:left w:val="none" w:sz="0" w:space="0" w:color="auto"/>
                                    <w:bottom w:val="none" w:sz="0" w:space="0" w:color="auto"/>
                                    <w:right w:val="none" w:sz="0" w:space="0" w:color="auto"/>
                                  </w:divBdr>
                                  <w:divsChild>
                                    <w:div w:id="1535271857">
                                      <w:marLeft w:val="0"/>
                                      <w:marRight w:val="0"/>
                                      <w:marTop w:val="0"/>
                                      <w:marBottom w:val="0"/>
                                      <w:divBdr>
                                        <w:top w:val="none" w:sz="0" w:space="0" w:color="auto"/>
                                        <w:left w:val="none" w:sz="0" w:space="0" w:color="auto"/>
                                        <w:bottom w:val="none" w:sz="0" w:space="0" w:color="auto"/>
                                        <w:right w:val="none" w:sz="0" w:space="0" w:color="auto"/>
                                      </w:divBdr>
                                      <w:divsChild>
                                        <w:div w:id="1586571082">
                                          <w:marLeft w:val="0"/>
                                          <w:marRight w:val="0"/>
                                          <w:marTop w:val="0"/>
                                          <w:marBottom w:val="0"/>
                                          <w:divBdr>
                                            <w:top w:val="none" w:sz="0" w:space="0" w:color="auto"/>
                                            <w:left w:val="none" w:sz="0" w:space="0" w:color="auto"/>
                                            <w:bottom w:val="none" w:sz="0" w:space="0" w:color="auto"/>
                                            <w:right w:val="none" w:sz="0" w:space="0" w:color="auto"/>
                                          </w:divBdr>
                                          <w:divsChild>
                                            <w:div w:id="189034443">
                                              <w:marLeft w:val="0"/>
                                              <w:marRight w:val="0"/>
                                              <w:marTop w:val="0"/>
                                              <w:marBottom w:val="0"/>
                                              <w:divBdr>
                                                <w:top w:val="none" w:sz="0" w:space="0" w:color="auto"/>
                                                <w:left w:val="none" w:sz="0" w:space="0" w:color="auto"/>
                                                <w:bottom w:val="none" w:sz="0" w:space="0" w:color="auto"/>
                                                <w:right w:val="none" w:sz="0" w:space="0" w:color="auto"/>
                                              </w:divBdr>
                                              <w:divsChild>
                                                <w:div w:id="215507775">
                                                  <w:marLeft w:val="0"/>
                                                  <w:marRight w:val="0"/>
                                                  <w:marTop w:val="0"/>
                                                  <w:marBottom w:val="0"/>
                                                  <w:divBdr>
                                                    <w:top w:val="none" w:sz="0" w:space="0" w:color="auto"/>
                                                    <w:left w:val="none" w:sz="0" w:space="0" w:color="auto"/>
                                                    <w:bottom w:val="none" w:sz="0" w:space="0" w:color="auto"/>
                                                    <w:right w:val="none" w:sz="0" w:space="0" w:color="auto"/>
                                                  </w:divBdr>
                                                  <w:divsChild>
                                                    <w:div w:id="1938832668">
                                                      <w:marLeft w:val="0"/>
                                                      <w:marRight w:val="0"/>
                                                      <w:marTop w:val="180"/>
                                                      <w:marBottom w:val="240"/>
                                                      <w:divBdr>
                                                        <w:top w:val="none" w:sz="0" w:space="0" w:color="auto"/>
                                                        <w:left w:val="none" w:sz="0" w:space="0" w:color="auto"/>
                                                        <w:bottom w:val="none" w:sz="0" w:space="0" w:color="auto"/>
                                                        <w:right w:val="none" w:sz="0" w:space="0" w:color="auto"/>
                                                      </w:divBdr>
                                                    </w:div>
                                                    <w:div w:id="634333347">
                                                      <w:marLeft w:val="0"/>
                                                      <w:marRight w:val="0"/>
                                                      <w:marTop w:val="0"/>
                                                      <w:marBottom w:val="0"/>
                                                      <w:divBdr>
                                                        <w:top w:val="none" w:sz="0" w:space="0" w:color="auto"/>
                                                        <w:left w:val="none" w:sz="0" w:space="0" w:color="auto"/>
                                                        <w:bottom w:val="none" w:sz="0" w:space="0" w:color="auto"/>
                                                        <w:right w:val="none" w:sz="0" w:space="0" w:color="auto"/>
                                                      </w:divBdr>
                                                      <w:divsChild>
                                                        <w:div w:id="1940327836">
                                                          <w:marLeft w:val="0"/>
                                                          <w:marRight w:val="0"/>
                                                          <w:marTop w:val="60"/>
                                                          <w:marBottom w:val="0"/>
                                                          <w:divBdr>
                                                            <w:top w:val="none" w:sz="0" w:space="0" w:color="auto"/>
                                                            <w:left w:val="none" w:sz="0" w:space="0" w:color="auto"/>
                                                            <w:bottom w:val="none" w:sz="0" w:space="0" w:color="auto"/>
                                                            <w:right w:val="none" w:sz="0" w:space="0" w:color="auto"/>
                                                          </w:divBdr>
                                                          <w:divsChild>
                                                            <w:div w:id="21353623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58384824">
          <w:marLeft w:val="0"/>
          <w:marRight w:val="0"/>
          <w:marTop w:val="0"/>
          <w:marBottom w:val="0"/>
          <w:divBdr>
            <w:top w:val="none" w:sz="0" w:space="0" w:color="auto"/>
            <w:left w:val="none" w:sz="0" w:space="0" w:color="auto"/>
            <w:bottom w:val="none" w:sz="0" w:space="0" w:color="auto"/>
            <w:right w:val="none" w:sz="0" w:space="0" w:color="auto"/>
          </w:divBdr>
          <w:divsChild>
            <w:div w:id="188489491">
              <w:marLeft w:val="-300"/>
              <w:marRight w:val="-300"/>
              <w:marTop w:val="0"/>
              <w:marBottom w:val="0"/>
              <w:divBdr>
                <w:top w:val="none" w:sz="0" w:space="0" w:color="auto"/>
                <w:left w:val="none" w:sz="0" w:space="0" w:color="auto"/>
                <w:bottom w:val="none" w:sz="0" w:space="0" w:color="auto"/>
                <w:right w:val="none" w:sz="0" w:space="0" w:color="auto"/>
              </w:divBdr>
              <w:divsChild>
                <w:div w:id="1281648304">
                  <w:marLeft w:val="0"/>
                  <w:marRight w:val="0"/>
                  <w:marTop w:val="0"/>
                  <w:marBottom w:val="0"/>
                  <w:divBdr>
                    <w:top w:val="none" w:sz="0" w:space="0" w:color="auto"/>
                    <w:left w:val="none" w:sz="0" w:space="0" w:color="auto"/>
                    <w:bottom w:val="none" w:sz="0" w:space="0" w:color="auto"/>
                    <w:right w:val="none" w:sz="0" w:space="0" w:color="auto"/>
                  </w:divBdr>
                  <w:divsChild>
                    <w:div w:id="1225607855">
                      <w:marLeft w:val="0"/>
                      <w:marRight w:val="0"/>
                      <w:marTop w:val="0"/>
                      <w:marBottom w:val="0"/>
                      <w:divBdr>
                        <w:top w:val="none" w:sz="0" w:space="0" w:color="auto"/>
                        <w:left w:val="none" w:sz="0" w:space="0" w:color="auto"/>
                        <w:bottom w:val="none" w:sz="0" w:space="0" w:color="auto"/>
                        <w:right w:val="none" w:sz="0" w:space="0" w:color="auto"/>
                      </w:divBdr>
                      <w:divsChild>
                        <w:div w:id="2056851052">
                          <w:marLeft w:val="0"/>
                          <w:marRight w:val="0"/>
                          <w:marTop w:val="0"/>
                          <w:marBottom w:val="510"/>
                          <w:divBdr>
                            <w:top w:val="none" w:sz="0" w:space="0" w:color="auto"/>
                            <w:left w:val="none" w:sz="0" w:space="0" w:color="auto"/>
                            <w:bottom w:val="none" w:sz="0" w:space="0" w:color="auto"/>
                            <w:right w:val="none" w:sz="0" w:space="0" w:color="auto"/>
                          </w:divBdr>
                          <w:divsChild>
                            <w:div w:id="1615790340">
                              <w:marLeft w:val="300"/>
                              <w:marRight w:val="1200"/>
                              <w:marTop w:val="0"/>
                              <w:marBottom w:val="180"/>
                              <w:divBdr>
                                <w:top w:val="none" w:sz="0" w:space="0" w:color="auto"/>
                                <w:left w:val="none" w:sz="0" w:space="0" w:color="auto"/>
                                <w:bottom w:val="none" w:sz="0" w:space="0" w:color="auto"/>
                                <w:right w:val="none" w:sz="0" w:space="0" w:color="auto"/>
                              </w:divBdr>
                              <w:divsChild>
                                <w:div w:id="1402093021">
                                  <w:marLeft w:val="0"/>
                                  <w:marRight w:val="0"/>
                                  <w:marTop w:val="0"/>
                                  <w:marBottom w:val="0"/>
                                  <w:divBdr>
                                    <w:top w:val="none" w:sz="0" w:space="0" w:color="auto"/>
                                    <w:left w:val="none" w:sz="0" w:space="0" w:color="auto"/>
                                    <w:bottom w:val="none" w:sz="0" w:space="0" w:color="auto"/>
                                    <w:right w:val="none" w:sz="0" w:space="0" w:color="auto"/>
                                  </w:divBdr>
                                  <w:divsChild>
                                    <w:div w:id="108961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839858">
      <w:bodyDiv w:val="1"/>
      <w:marLeft w:val="0"/>
      <w:marRight w:val="0"/>
      <w:marTop w:val="0"/>
      <w:marBottom w:val="0"/>
      <w:divBdr>
        <w:top w:val="none" w:sz="0" w:space="0" w:color="auto"/>
        <w:left w:val="none" w:sz="0" w:space="0" w:color="auto"/>
        <w:bottom w:val="none" w:sz="0" w:space="0" w:color="auto"/>
        <w:right w:val="none" w:sz="0" w:space="0" w:color="auto"/>
      </w:divBdr>
    </w:div>
    <w:div w:id="1635064702">
      <w:bodyDiv w:val="1"/>
      <w:marLeft w:val="0"/>
      <w:marRight w:val="0"/>
      <w:marTop w:val="0"/>
      <w:marBottom w:val="0"/>
      <w:divBdr>
        <w:top w:val="none" w:sz="0" w:space="0" w:color="auto"/>
        <w:left w:val="none" w:sz="0" w:space="0" w:color="auto"/>
        <w:bottom w:val="none" w:sz="0" w:space="0" w:color="auto"/>
        <w:right w:val="none" w:sz="0" w:space="0" w:color="auto"/>
      </w:divBdr>
    </w:div>
    <w:div w:id="1759138252">
      <w:bodyDiv w:val="1"/>
      <w:marLeft w:val="0"/>
      <w:marRight w:val="0"/>
      <w:marTop w:val="0"/>
      <w:marBottom w:val="0"/>
      <w:divBdr>
        <w:top w:val="none" w:sz="0" w:space="0" w:color="auto"/>
        <w:left w:val="none" w:sz="0" w:space="0" w:color="auto"/>
        <w:bottom w:val="none" w:sz="0" w:space="0" w:color="auto"/>
        <w:right w:val="none" w:sz="0" w:space="0" w:color="auto"/>
      </w:divBdr>
    </w:div>
    <w:div w:id="1784419471">
      <w:bodyDiv w:val="1"/>
      <w:marLeft w:val="0"/>
      <w:marRight w:val="0"/>
      <w:marTop w:val="0"/>
      <w:marBottom w:val="0"/>
      <w:divBdr>
        <w:top w:val="none" w:sz="0" w:space="0" w:color="auto"/>
        <w:left w:val="none" w:sz="0" w:space="0" w:color="auto"/>
        <w:bottom w:val="none" w:sz="0" w:space="0" w:color="auto"/>
        <w:right w:val="none" w:sz="0" w:space="0" w:color="auto"/>
      </w:divBdr>
    </w:div>
    <w:div w:id="1809858697">
      <w:bodyDiv w:val="1"/>
      <w:marLeft w:val="0"/>
      <w:marRight w:val="0"/>
      <w:marTop w:val="0"/>
      <w:marBottom w:val="0"/>
      <w:divBdr>
        <w:top w:val="none" w:sz="0" w:space="0" w:color="auto"/>
        <w:left w:val="none" w:sz="0" w:space="0" w:color="auto"/>
        <w:bottom w:val="none" w:sz="0" w:space="0" w:color="auto"/>
        <w:right w:val="none" w:sz="0" w:space="0" w:color="auto"/>
      </w:divBdr>
    </w:div>
    <w:div w:id="1881670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5AA0FD-6956-4F7B-A610-4C445594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2427</Words>
  <Characters>13840</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Tadej Fischinger</dc:creator>
  <cp:lastModifiedBy>Mojca Globokar Anžlovar</cp:lastModifiedBy>
  <cp:revision>3</cp:revision>
  <dcterms:created xsi:type="dcterms:W3CDTF">2026-08-19T08:54:00Z</dcterms:created>
  <dcterms:modified xsi:type="dcterms:W3CDTF">2026-08-19T08:58:00Z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2026-07-16T00:00:00Z</vt:filetime>
  </property>
  <property fmtid="{D5CDD505-2E9C-101B-9397-08002B2CF9AE}" pid="3" name="Creator">
    <vt:lpwstr>Acrobat PDFMaker 20 za Word</vt:lpwstr>
  </property>
  <property fmtid="{D5CDD505-2E9C-101B-9397-08002B2CF9AE}" pid="4" name="LastSaved">
    <vt:filetime>2026-07-16T00:00:00Z</vt:filetime>
  </property>
</Properties>
</file>